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A261" w14:textId="77777777" w:rsidR="00A836E1" w:rsidRPr="006F0345" w:rsidRDefault="00A836E1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7DC4C37B" w14:textId="008C32DC" w:rsidR="00C56031" w:rsidRPr="006F0345" w:rsidRDefault="00C56031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E999813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CURRENTDATE</w:t>
      </w:r>
    </w:p>
    <w:p w14:paraId="356BC8BA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300476A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 xml:space="preserve">APPLICANTFNAME APPLICANTLNAME </w:t>
      </w:r>
    </w:p>
    <w:p w14:paraId="3CC057B1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APPLICANTSTREET1</w:t>
      </w:r>
    </w:p>
    <w:p w14:paraId="39F10542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APPLICANTSUBURB, APPLICANTSTATE APPLICANTPOSTCODE</w:t>
      </w:r>
    </w:p>
    <w:p w14:paraId="6E638B4B" w14:textId="77777777" w:rsidR="007267AF" w:rsidRPr="006F0345" w:rsidRDefault="007267AF" w:rsidP="007267AF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BE39FAC" w14:textId="77777777" w:rsidR="007267AF" w:rsidRPr="006F0345" w:rsidRDefault="007267AF" w:rsidP="00726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Dear APPLICANTFNAME APPLICANTLNAME:</w:t>
      </w:r>
    </w:p>
    <w:p w14:paraId="66718B2F" w14:textId="77777777" w:rsidR="00A836E1" w:rsidRPr="006F0345" w:rsidRDefault="00A836E1">
      <w:pPr>
        <w:ind w:left="0" w:hanging="2"/>
        <w:rPr>
          <w:rFonts w:asciiTheme="majorHAnsi" w:eastAsia="Times New Roman" w:hAnsiTheme="majorHAnsi" w:cstheme="majorHAnsi"/>
          <w:sz w:val="22"/>
          <w:szCs w:val="22"/>
        </w:rPr>
      </w:pPr>
    </w:p>
    <w:p w14:paraId="2CF57419" w14:textId="3445D347" w:rsidR="00A836E1" w:rsidRPr="006F0345" w:rsidRDefault="007D33CA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Please review the information below that outlines the principal terms of your employment at the University. Your salary </w:t>
      </w:r>
      <w:proofErr w:type="gramStart"/>
      <w:r w:rsidRPr="006F0345">
        <w:rPr>
          <w:rFonts w:asciiTheme="majorHAnsi" w:eastAsia="Times New Roman" w:hAnsiTheme="majorHAnsi" w:cstheme="majorHAnsi"/>
          <w:sz w:val="22"/>
          <w:szCs w:val="22"/>
        </w:rPr>
        <w:t>may be increased</w:t>
      </w:r>
      <w:proofErr w:type="gramEnd"/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in the future following a process of merit review. University policy prescribes that management employees be evaluated annually. As a management exempt employee you are </w:t>
      </w:r>
      <w:r w:rsidR="00BD0068">
        <w:rPr>
          <w:rFonts w:asciiTheme="majorHAnsi" w:eastAsia="Times New Roman" w:hAnsiTheme="majorHAnsi" w:cstheme="majorHAnsi"/>
          <w:sz w:val="22"/>
          <w:szCs w:val="22"/>
        </w:rPr>
        <w:t>“</w:t>
      </w:r>
      <w:r w:rsidRPr="006F0345">
        <w:rPr>
          <w:rFonts w:asciiTheme="majorHAnsi" w:eastAsia="Times New Roman" w:hAnsiTheme="majorHAnsi" w:cstheme="majorHAnsi"/>
          <w:sz w:val="22"/>
          <w:szCs w:val="22"/>
        </w:rPr>
        <w:t>at will,</w:t>
      </w:r>
      <w:r w:rsidR="00BD0068">
        <w:rPr>
          <w:rFonts w:asciiTheme="majorHAnsi" w:eastAsia="Times New Roman" w:hAnsiTheme="majorHAnsi" w:cstheme="majorHAnsi"/>
          <w:sz w:val="22"/>
          <w:szCs w:val="22"/>
        </w:rPr>
        <w:t>”</w:t>
      </w: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serving at the pleasure of the _________ </w:t>
      </w:r>
      <w:r w:rsidRPr="006F0345">
        <w:rPr>
          <w:rFonts w:asciiTheme="majorHAnsi" w:eastAsia="Times New Roman" w:hAnsiTheme="majorHAnsi" w:cstheme="majorHAnsi"/>
          <w:b/>
          <w:sz w:val="22"/>
          <w:szCs w:val="22"/>
        </w:rPr>
        <w:t>[University Executive].</w:t>
      </w: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</w:p>
    <w:p w14:paraId="5F73BDBE" w14:textId="77777777" w:rsidR="007267AF" w:rsidRP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78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455"/>
      </w:tblGrid>
      <w:tr w:rsidR="007267AF" w:rsidRPr="006F0345" w14:paraId="09D3BE72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319FB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bookmarkStart w:id="0" w:name="_heading=h.10yfqexihqlx" w:colFirst="0" w:colLast="0"/>
            <w:bookmarkEnd w:id="0"/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Posting/Internal Job Title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8AAF9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JOBTITLE</w:t>
            </w:r>
          </w:p>
        </w:tc>
      </w:tr>
      <w:tr w:rsidR="007267AF" w:rsidRPr="006F0345" w14:paraId="08207CFF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3DC06E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C0B76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7267AF" w:rsidRPr="006F0345" w14:paraId="67637D23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7EEEB" w14:textId="3CD3DC52" w:rsidR="007267AF" w:rsidRPr="006F0345" w:rsidRDefault="00C714DA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Supervisor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5949F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RECRUITERFNAME RECRUITERLNAME</w:t>
            </w:r>
          </w:p>
        </w:tc>
      </w:tr>
      <w:tr w:rsidR="007267AF" w:rsidRPr="006F0345" w14:paraId="4FFB6CB9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49EC6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C03D3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7267AF" w:rsidRPr="006F0345" w14:paraId="20BA1B0E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86E273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AA4F8A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7267AF" w:rsidRPr="006F0345" w14:paraId="43D9B03C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CAB3A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Work Department/Non-Academic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318574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GENERIC_WORKDEPT_</w:t>
            </w:r>
          </w:p>
        </w:tc>
      </w:tr>
      <w:tr w:rsidR="007267AF" w:rsidRPr="006F0345" w14:paraId="2F1046F6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4ABDF9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Appointment Term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66BA91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GENERIC_APPOINTMENT_</w:t>
            </w:r>
          </w:p>
        </w:tc>
      </w:tr>
      <w:tr w:rsidR="007267AF" w:rsidRPr="006F0345" w14:paraId="6274C3F9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F0FA1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7592D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7267AF" w:rsidRPr="006F0345" w14:paraId="31DD30C4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A98E17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Full-Time Annual Salary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BCCBA4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$OFFERSUPER</w:t>
            </w:r>
          </w:p>
        </w:tc>
      </w:tr>
      <w:tr w:rsidR="00E172E1" w:rsidRPr="006F0345" w14:paraId="79ADDD72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48F0C" w14:textId="77777777" w:rsidR="00E172E1" w:rsidRPr="006F0345" w:rsidRDefault="00E172E1" w:rsidP="002E6420">
            <w:pPr>
              <w:pStyle w:val="BalloonText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Health Benefits Enrollment Deadline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10698A" w14:textId="77777777" w:rsidR="00E172E1" w:rsidRPr="006F0345" w:rsidRDefault="00E172E1" w:rsidP="002E6420">
            <w:pPr>
              <w:pStyle w:val="BalloonText"/>
              <w:ind w:leftChars="0" w:left="2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 xml:space="preserve">31 Days after </w:t>
            </w: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E172E1" w:rsidRPr="006F0345" w14:paraId="555D8B4E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56A9B" w14:textId="77777777" w:rsidR="00E172E1" w:rsidRPr="006F0345" w:rsidRDefault="00E172E1" w:rsidP="002E6420">
            <w:pPr>
              <w:pStyle w:val="BalloonText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Retirement Election Deadline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79074" w14:textId="77777777" w:rsidR="00E172E1" w:rsidRPr="006F0345" w:rsidRDefault="00E172E1" w:rsidP="002E6420">
            <w:pPr>
              <w:pStyle w:val="BalloonText"/>
              <w:ind w:leftChars="0" w:left="2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7267AF" w:rsidRPr="006F0345" w14:paraId="1C8F3DAE" w14:textId="77777777" w:rsidTr="00E37363">
        <w:trPr>
          <w:trHeight w:val="200"/>
        </w:trPr>
        <w:tc>
          <w:tcPr>
            <w:tcW w:w="3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60F06" w14:textId="77777777" w:rsidR="007267AF" w:rsidRPr="006F0345" w:rsidRDefault="007267AF" w:rsidP="002E6420">
            <w:pPr>
              <w:pStyle w:val="BalloonText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New Employee Orientation Date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B0AEE" w14:textId="77777777" w:rsidR="007267AF" w:rsidRPr="006F0345" w:rsidRDefault="007267AF" w:rsidP="002E6420">
            <w:pPr>
              <w:pStyle w:val="BalloonText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F0345">
              <w:rPr>
                <w:rFonts w:asciiTheme="majorHAnsi" w:hAnsiTheme="majorHAnsi" w:cstheme="majorHAnsi"/>
                <w:sz w:val="22"/>
                <w:szCs w:val="22"/>
              </w:rPr>
              <w:t>OFFERSUPPLEMENTARY_DATE01</w:t>
            </w:r>
          </w:p>
        </w:tc>
      </w:tr>
    </w:tbl>
    <w:p w14:paraId="3E3E0CC2" w14:textId="77777777" w:rsidR="007267AF" w:rsidRP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6D7C526E" w14:textId="77777777" w:rsidR="006F0345" w:rsidRPr="006F0345" w:rsidRDefault="006F0345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The duties and expectations of this appointment are consistent with our previous discussions and remain subject to adjustment, in accordance with University policy. Specifically</w:t>
      </w:r>
      <w:r w:rsidR="00BD0068">
        <w:rPr>
          <w:rFonts w:asciiTheme="majorHAnsi" w:hAnsiTheme="majorHAnsi" w:cstheme="majorHAnsi"/>
          <w:sz w:val="22"/>
          <w:szCs w:val="22"/>
        </w:rPr>
        <w:t>,</w:t>
      </w:r>
      <w:r w:rsidRPr="006F0345">
        <w:rPr>
          <w:rFonts w:asciiTheme="majorHAnsi" w:hAnsiTheme="majorHAnsi" w:cstheme="majorHAnsi"/>
          <w:sz w:val="22"/>
          <w:szCs w:val="22"/>
        </w:rPr>
        <w:t xml:space="preserve"> </w:t>
      </w:r>
      <w:r w:rsidRPr="006F0345">
        <w:rPr>
          <w:rFonts w:asciiTheme="majorHAnsi" w:hAnsiTheme="majorHAnsi" w:cstheme="majorHAnsi"/>
          <w:b/>
          <w:bCs/>
          <w:sz w:val="22"/>
          <w:szCs w:val="22"/>
        </w:rPr>
        <w:t>{insert specifics of teaching, research, public engagement, and service expectations}</w:t>
      </w:r>
      <w:r w:rsidRPr="006F0345">
        <w:rPr>
          <w:rFonts w:asciiTheme="majorHAnsi" w:hAnsiTheme="majorHAnsi" w:cstheme="majorHAnsi"/>
          <w:sz w:val="22"/>
          <w:szCs w:val="22"/>
        </w:rPr>
        <w:t>.</w:t>
      </w:r>
    </w:p>
    <w:p w14:paraId="55732BA3" w14:textId="75C726A7" w:rsidR="00A836E1" w:rsidRPr="006F0345" w:rsidRDefault="007D33CA" w:rsidP="002E6420">
      <w:pPr>
        <w:spacing w:before="240" w:after="240"/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sz w:val="22"/>
          <w:szCs w:val="22"/>
        </w:rPr>
        <w:t>I am delighted that you are willing to take on the assignment of ______</w:t>
      </w:r>
      <w:r w:rsidRPr="006F0345">
        <w:rPr>
          <w:rFonts w:asciiTheme="majorHAnsi" w:eastAsia="Times New Roman" w:hAnsiTheme="majorHAnsi" w:cstheme="majorHAnsi"/>
          <w:b/>
          <w:sz w:val="22"/>
          <w:szCs w:val="22"/>
        </w:rPr>
        <w:t xml:space="preserve">. </w:t>
      </w: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You will be joining an outstanding group of senior academic leaders who are committed to bringing the University to the next level in academic distinction. I know you will be a valuable member of this team and I look forward to working with you to achieve all of our goals for the </w:t>
      </w:r>
      <w:r w:rsidRPr="006F0345">
        <w:rPr>
          <w:rFonts w:asciiTheme="majorHAnsi" w:eastAsia="Times New Roman" w:hAnsiTheme="majorHAnsi" w:cstheme="majorHAnsi"/>
          <w:b/>
          <w:sz w:val="22"/>
          <w:szCs w:val="22"/>
        </w:rPr>
        <w:t xml:space="preserve">[College/School, Regional Campus, Unit, </w:t>
      </w:r>
      <w:proofErr w:type="gramStart"/>
      <w:r w:rsidRPr="006F0345">
        <w:rPr>
          <w:rFonts w:asciiTheme="majorHAnsi" w:eastAsia="Times New Roman" w:hAnsiTheme="majorHAnsi" w:cstheme="majorHAnsi"/>
          <w:b/>
          <w:sz w:val="22"/>
          <w:szCs w:val="22"/>
        </w:rPr>
        <w:t>Department</w:t>
      </w:r>
      <w:proofErr w:type="gramEnd"/>
      <w:r w:rsidRPr="006F0345">
        <w:rPr>
          <w:rFonts w:asciiTheme="majorHAnsi" w:eastAsia="Times New Roman" w:hAnsiTheme="majorHAnsi" w:cstheme="majorHAnsi"/>
          <w:b/>
          <w:sz w:val="22"/>
          <w:szCs w:val="22"/>
        </w:rPr>
        <w:t>].</w:t>
      </w:r>
    </w:p>
    <w:p w14:paraId="3E5DF8C9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>Sincerely,</w:t>
      </w:r>
    </w:p>
    <w:p w14:paraId="361E186D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B9BEC88" w14:textId="77777777" w:rsidR="007267AF" w:rsidRPr="006F0345" w:rsidRDefault="007267AF" w:rsidP="002E6420">
      <w:pPr>
        <w:ind w:leftChars="0" w:left="0" w:firstLineChars="0" w:firstLine="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6F0345">
        <w:rPr>
          <w:rFonts w:asciiTheme="majorHAnsi" w:hAnsiTheme="majorHAnsi" w:cstheme="majorHAnsi"/>
          <w:color w:val="262626"/>
          <w:w w:val="105"/>
          <w:sz w:val="22"/>
          <w:szCs w:val="22"/>
        </w:rPr>
        <w:t xml:space="preserve">RECRUITERFNAME </w:t>
      </w:r>
      <w:r w:rsidRPr="006F0345">
        <w:rPr>
          <w:rFonts w:asciiTheme="majorHAnsi" w:hAnsiTheme="majorHAnsi" w:cstheme="majorHAnsi"/>
          <w:color w:val="262626"/>
          <w:sz w:val="22"/>
          <w:szCs w:val="22"/>
        </w:rPr>
        <w:t>RECRUITERLNAME</w:t>
      </w:r>
    </w:p>
    <w:p w14:paraId="67CDFC90" w14:textId="392C5D82" w:rsidR="007267AF" w:rsidRPr="006F0345" w:rsidRDefault="00C714DA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Supervisor</w:t>
      </w:r>
      <w:r w:rsidR="007267AF" w:rsidRPr="006F0345">
        <w:rPr>
          <w:rFonts w:asciiTheme="majorHAnsi" w:hAnsiTheme="majorHAnsi" w:cstheme="majorHAnsi"/>
          <w:sz w:val="22"/>
          <w:szCs w:val="22"/>
        </w:rPr>
        <w:tab/>
      </w:r>
      <w:r w:rsidR="007267AF" w:rsidRPr="006F0345">
        <w:rPr>
          <w:rFonts w:asciiTheme="majorHAnsi" w:hAnsiTheme="majorHAnsi" w:cstheme="majorHAnsi"/>
          <w:sz w:val="22"/>
          <w:szCs w:val="22"/>
        </w:rPr>
        <w:tab/>
      </w:r>
      <w:r w:rsidR="007267AF" w:rsidRPr="006F0345">
        <w:rPr>
          <w:rFonts w:asciiTheme="majorHAnsi" w:hAnsiTheme="majorHAnsi" w:cstheme="majorHAnsi"/>
          <w:sz w:val="22"/>
          <w:szCs w:val="22"/>
        </w:rPr>
        <w:tab/>
      </w:r>
      <w:r w:rsidR="007267AF" w:rsidRPr="006F0345">
        <w:rPr>
          <w:rFonts w:asciiTheme="majorHAnsi" w:hAnsiTheme="majorHAnsi" w:cstheme="majorHAnsi"/>
          <w:sz w:val="22"/>
          <w:szCs w:val="22"/>
        </w:rPr>
        <w:tab/>
      </w:r>
      <w:r w:rsidR="007267AF" w:rsidRPr="006F0345">
        <w:rPr>
          <w:rFonts w:asciiTheme="majorHAnsi" w:hAnsiTheme="majorHAnsi" w:cstheme="majorHAnsi"/>
          <w:sz w:val="22"/>
          <w:szCs w:val="22"/>
        </w:rPr>
        <w:tab/>
      </w:r>
    </w:p>
    <w:p w14:paraId="645F1460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E9D8E94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D738639" w14:textId="77777777" w:rsidR="007267AF" w:rsidRPr="006F0345" w:rsidRDefault="007267AF" w:rsidP="002E6420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F0345">
        <w:rPr>
          <w:rFonts w:asciiTheme="majorHAnsi" w:hAnsiTheme="majorHAnsi" w:cstheme="majorHAnsi"/>
          <w:color w:val="000000"/>
          <w:sz w:val="22"/>
          <w:szCs w:val="22"/>
        </w:rPr>
        <w:t>I ACCEPT THIS APPOINTMENT UNDER THE TERMS DESCRIBED ABOVE.</w:t>
      </w:r>
    </w:p>
    <w:p w14:paraId="03F13D56" w14:textId="77777777" w:rsidR="007267AF" w:rsidRPr="006F0345" w:rsidRDefault="007267AF" w:rsidP="002E6420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position w:val="0"/>
          <w:sz w:val="22"/>
          <w:szCs w:val="22"/>
        </w:rPr>
      </w:pPr>
    </w:p>
    <w:p w14:paraId="58CAACD6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color w:val="000000"/>
          <w:sz w:val="22"/>
          <w:szCs w:val="22"/>
        </w:rPr>
        <w:t xml:space="preserve">By accepting this </w:t>
      </w:r>
      <w:proofErr w:type="gramStart"/>
      <w:r w:rsidRPr="006F0345">
        <w:rPr>
          <w:rFonts w:asciiTheme="majorHAnsi" w:hAnsiTheme="majorHAnsi" w:cstheme="majorHAnsi"/>
          <w:color w:val="000000"/>
          <w:sz w:val="22"/>
          <w:szCs w:val="22"/>
        </w:rPr>
        <w:t>appointment</w:t>
      </w:r>
      <w:proofErr w:type="gramEnd"/>
      <w:r w:rsidRPr="006F0345">
        <w:rPr>
          <w:rFonts w:asciiTheme="majorHAnsi" w:hAnsiTheme="majorHAnsi" w:cstheme="majorHAnsi"/>
          <w:color w:val="000000"/>
          <w:sz w:val="22"/>
          <w:szCs w:val="22"/>
        </w:rPr>
        <w:t xml:space="preserve"> I agree to abide by all University policies including, but not limited to, the </w:t>
      </w:r>
      <w:hyperlink r:id="rId7" w:history="1">
        <w:r w:rsidRPr="006F0345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University’s Code of Conduct</w:t>
        </w:r>
      </w:hyperlink>
      <w:r w:rsidRPr="006F0345">
        <w:rPr>
          <w:rFonts w:asciiTheme="majorHAnsi" w:hAnsiTheme="majorHAnsi" w:cstheme="majorHAnsi"/>
          <w:color w:val="000000"/>
          <w:sz w:val="22"/>
          <w:szCs w:val="22"/>
        </w:rPr>
        <w:t xml:space="preserve"> and the </w:t>
      </w:r>
      <w:hyperlink r:id="rId8" w:history="1">
        <w:r w:rsidRPr="006F0345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State Code of Ethics</w:t>
        </w:r>
      </w:hyperlink>
      <w:r w:rsidRPr="006F034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255681A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187AFE5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D73C72C" w14:textId="77777777" w:rsidR="007267AF" w:rsidRPr="006F0345" w:rsidRDefault="007267AF" w:rsidP="002E6420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F0345">
        <w:rPr>
          <w:rFonts w:asciiTheme="majorHAnsi" w:hAnsiTheme="majorHAnsi" w:cstheme="majorHAnsi"/>
          <w:sz w:val="22"/>
          <w:szCs w:val="22"/>
        </w:rPr>
        <w:t xml:space="preserve">Policies for review at </w:t>
      </w:r>
      <w:hyperlink r:id="rId9">
        <w:r w:rsidRPr="006F034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http://policy.uconn.edu</w:t>
        </w:r>
      </w:hyperlink>
      <w:r w:rsidRPr="006F0345">
        <w:rPr>
          <w:rFonts w:asciiTheme="majorHAnsi" w:hAnsiTheme="majorHAnsi" w:cstheme="majorHAnsi"/>
          <w:sz w:val="22"/>
          <w:szCs w:val="22"/>
        </w:rPr>
        <w:t>:</w:t>
      </w:r>
    </w:p>
    <w:p w14:paraId="3DACBACD" w14:textId="77777777" w:rsidR="007267AF" w:rsidRP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          </w:t>
      </w:r>
      <w:r w:rsidRPr="006F0345">
        <w:rPr>
          <w:rFonts w:asciiTheme="majorHAnsi" w:eastAsia="Times New Roman" w:hAnsiTheme="majorHAnsi" w:cstheme="majorHAnsi"/>
          <w:sz w:val="22"/>
          <w:szCs w:val="22"/>
        </w:rPr>
        <w:tab/>
      </w:r>
    </w:p>
    <w:p w14:paraId="26871FD1" w14:textId="77777777" w:rsid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sz w:val="22"/>
          <w:szCs w:val="22"/>
        </w:rPr>
        <w:t>“Code of Conduct” Guide:</w:t>
      </w:r>
      <w:r w:rsidR="006F0345">
        <w:rPr>
          <w:rFonts w:asciiTheme="majorHAnsi" w:eastAsia="Times New Roman" w:hAnsiTheme="majorHAnsi" w:cstheme="majorHAnsi"/>
          <w:sz w:val="22"/>
          <w:szCs w:val="22"/>
        </w:rPr>
        <w:tab/>
      </w:r>
      <w:r w:rsidR="006F0345" w:rsidRPr="006F0345">
        <w:rPr>
          <w:rFonts w:asciiTheme="majorHAnsi" w:hAnsiTheme="majorHAnsi" w:cstheme="majorHAnsi"/>
          <w:sz w:val="22"/>
          <w:szCs w:val="22"/>
        </w:rPr>
        <w:t xml:space="preserve"> </w:t>
      </w:r>
      <w:hyperlink r:id="rId10">
        <w:r w:rsidRPr="006F0345">
          <w:rPr>
            <w:rFonts w:asciiTheme="majorHAnsi" w:eastAsia="Times New Roman" w:hAnsiTheme="majorHAnsi" w:cstheme="majorHAnsi"/>
            <w:color w:val="1155CC"/>
            <w:sz w:val="22"/>
            <w:szCs w:val="22"/>
            <w:u w:val="single"/>
          </w:rPr>
          <w:t>http://policy.uconn.edu/?p=140</w:t>
        </w:r>
      </w:hyperlink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8DC6A7F" w14:textId="77777777" w:rsidR="007267AF" w:rsidRP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2AEE4E40" w14:textId="5DB86D88" w:rsidR="007267AF" w:rsidRPr="006F0345" w:rsidRDefault="007267AF" w:rsidP="002E6420">
      <w:pPr>
        <w:ind w:left="0" w:hanging="2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6F0345">
        <w:rPr>
          <w:rFonts w:asciiTheme="majorHAnsi" w:eastAsia="Times New Roman" w:hAnsiTheme="majorHAnsi" w:cstheme="majorHAnsi"/>
          <w:i/>
          <w:sz w:val="22"/>
          <w:szCs w:val="22"/>
        </w:rPr>
        <w:t xml:space="preserve">Last updated </w:t>
      </w:r>
      <w:r w:rsidR="00C56031">
        <w:rPr>
          <w:rFonts w:asciiTheme="majorHAnsi" w:eastAsia="Times New Roman" w:hAnsiTheme="majorHAnsi" w:cstheme="majorHAnsi"/>
          <w:i/>
          <w:sz w:val="22"/>
          <w:szCs w:val="22"/>
        </w:rPr>
        <w:t>November</w:t>
      </w:r>
      <w:bookmarkStart w:id="1" w:name="_GoBack"/>
      <w:bookmarkEnd w:id="1"/>
      <w:r w:rsidRPr="006F0345">
        <w:rPr>
          <w:rFonts w:asciiTheme="majorHAnsi" w:eastAsia="Times New Roman" w:hAnsiTheme="majorHAnsi" w:cstheme="majorHAnsi"/>
          <w:i/>
          <w:sz w:val="22"/>
          <w:szCs w:val="22"/>
        </w:rPr>
        <w:t xml:space="preserve"> 2019</w:t>
      </w:r>
    </w:p>
    <w:p w14:paraId="133CA500" w14:textId="77777777" w:rsidR="00A836E1" w:rsidRDefault="00A836E1" w:rsidP="007267AF">
      <w:pPr>
        <w:ind w:left="0" w:hanging="2"/>
        <w:rPr>
          <w:rFonts w:ascii="Times New Roman" w:eastAsia="Times New Roman" w:hAnsi="Times New Roman" w:cs="Times New Roman"/>
          <w:i/>
        </w:rPr>
      </w:pPr>
    </w:p>
    <w:sectPr w:rsidR="00A836E1" w:rsidSect="00C56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584" w:bottom="1440" w:left="158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8A82" w14:textId="77777777" w:rsidR="00C56031" w:rsidRDefault="00C56031" w:rsidP="00C56031">
      <w:pPr>
        <w:spacing w:line="240" w:lineRule="auto"/>
        <w:ind w:left="0" w:hanging="2"/>
      </w:pPr>
      <w:r>
        <w:separator/>
      </w:r>
    </w:p>
  </w:endnote>
  <w:endnote w:type="continuationSeparator" w:id="0">
    <w:p w14:paraId="0BF7D45F" w14:textId="77777777" w:rsidR="00C56031" w:rsidRDefault="00C56031" w:rsidP="00C560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73D" w14:textId="77777777" w:rsidR="00C56031" w:rsidRDefault="00C5603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D3C2" w14:textId="77777777" w:rsidR="00C56031" w:rsidRDefault="00C5603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7ABE" w14:textId="77777777" w:rsidR="00C56031" w:rsidRDefault="00C5603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7247" w14:textId="77777777" w:rsidR="00C56031" w:rsidRDefault="00C56031" w:rsidP="00C56031">
      <w:pPr>
        <w:spacing w:line="240" w:lineRule="auto"/>
        <w:ind w:left="0" w:hanging="2"/>
      </w:pPr>
      <w:r>
        <w:separator/>
      </w:r>
    </w:p>
  </w:footnote>
  <w:footnote w:type="continuationSeparator" w:id="0">
    <w:p w14:paraId="6D2D8A6D" w14:textId="77777777" w:rsidR="00C56031" w:rsidRDefault="00C56031" w:rsidP="00C560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019A" w14:textId="77777777" w:rsidR="00C56031" w:rsidRDefault="00C5603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8B3F" w14:textId="77777777" w:rsidR="00C56031" w:rsidRDefault="00C5603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F5A" w14:textId="445BEBB8" w:rsidR="00C56031" w:rsidRDefault="00C56031" w:rsidP="00C56031">
    <w:pPr>
      <w:pStyle w:val="Header"/>
      <w:ind w:leftChars="-700" w:left="-1398" w:hanging="2"/>
    </w:pPr>
    <w:r>
      <w:rPr>
        <w:noProof/>
      </w:rPr>
      <w:drawing>
        <wp:inline distT="0" distB="0" distL="0" distR="0" wp14:anchorId="156ECAB6" wp14:editId="56636BED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1"/>
    <w:rsid w:val="002C575B"/>
    <w:rsid w:val="002E6420"/>
    <w:rsid w:val="006F0345"/>
    <w:rsid w:val="007267AF"/>
    <w:rsid w:val="00772F47"/>
    <w:rsid w:val="007D33CA"/>
    <w:rsid w:val="00A836E1"/>
    <w:rsid w:val="00BD0068"/>
    <w:rsid w:val="00C56031"/>
    <w:rsid w:val="00C714DA"/>
    <w:rsid w:val="00E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AEB6"/>
  <w15:docId w15:val="{65BA5D3D-E7B3-422D-B0B1-E17EECE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qFormat/>
    <w:rsid w:val="007267A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7AF"/>
    <w:rPr>
      <w:rFonts w:ascii="Tahoma" w:eastAsia="Calibri" w:hAnsi="Tahoma" w:cs="Tahoma"/>
      <w:position w:val="-1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267A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D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68"/>
    <w:rPr>
      <w:position w:val="-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68"/>
    <w:rPr>
      <w:b/>
      <w:bCs/>
      <w:position w:val="-1"/>
    </w:rPr>
  </w:style>
  <w:style w:type="paragraph" w:styleId="Header">
    <w:name w:val="header"/>
    <w:basedOn w:val="Normal"/>
    <w:link w:val="HeaderChar"/>
    <w:uiPriority w:val="99"/>
    <w:unhideWhenUsed/>
    <w:rsid w:val="00C56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31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56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3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conn.edu/2011/05/24/guide-to-the-state-code-of-ethic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y.uconn.edu/2011/05/17/employee-code-of-conduc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licy.uconn.edu/?p=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uconn.ed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7HVW8pKKbWEtt2KCVkrHYFwgQ==">AMUW2mWEW2ijJvmZnLv0mfFkCmJXG3V1lJ8w0g41g8Ne4Vdlmuv1dW9LlNlvePFDA4vyJAfss+54/97rMEz1unHa2phWLrqokrE56NWMHfzXaC/IxPAMsLXj4wkC3zHRMbpZXzoP+v4k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Murray, Brandon</cp:lastModifiedBy>
  <cp:revision>4</cp:revision>
  <dcterms:created xsi:type="dcterms:W3CDTF">2019-11-25T14:41:00Z</dcterms:created>
  <dcterms:modified xsi:type="dcterms:W3CDTF">2019-11-29T19:21:00Z</dcterms:modified>
</cp:coreProperties>
</file>