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3F726" w14:textId="77777777" w:rsidR="007D2325" w:rsidRDefault="007D2325" w:rsidP="007D2325">
      <w:pPr>
        <w:ind w:left="-720" w:right="-720"/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14:paraId="6DBD44FE" w14:textId="77777777" w:rsidR="007D2325" w:rsidRPr="007D2325" w:rsidRDefault="007D2325" w:rsidP="007D2325">
      <w:pPr>
        <w:ind w:left="-720" w:right="-720"/>
        <w:jc w:val="center"/>
        <w:rPr>
          <w:rFonts w:ascii="Arial" w:hAnsi="Arial"/>
          <w:b/>
          <w:szCs w:val="20"/>
        </w:rPr>
      </w:pPr>
      <w:r w:rsidRPr="007D2325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283EA1D" wp14:editId="49B95BD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70432" cy="1042416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12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1" b="5303"/>
                    <a:stretch/>
                  </pic:blipFill>
                  <pic:spPr bwMode="auto">
                    <a:xfrm>
                      <a:off x="0" y="0"/>
                      <a:ext cx="1170432" cy="10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325">
        <w:rPr>
          <w:rFonts w:ascii="Arial" w:hAnsi="Arial"/>
          <w:b/>
          <w:sz w:val="22"/>
          <w:szCs w:val="22"/>
        </w:rPr>
        <w:t>HEALTHCARE POLICY &amp; BENEFIT SERVICES DIVISION</w:t>
      </w:r>
    </w:p>
    <w:p w14:paraId="110CBC76" w14:textId="77777777" w:rsidR="007D2325" w:rsidRPr="007D2325" w:rsidRDefault="007D2325" w:rsidP="007D2325">
      <w:pPr>
        <w:jc w:val="center"/>
        <w:rPr>
          <w:rFonts w:ascii="Arial" w:hAnsi="Arial"/>
          <w:b/>
          <w:sz w:val="22"/>
          <w:szCs w:val="22"/>
        </w:rPr>
      </w:pPr>
      <w:r w:rsidRPr="007D23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705F48A" wp14:editId="6A83485E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509395" cy="685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DA67D" w14:textId="77777777" w:rsidR="003E7A3A" w:rsidRPr="003E7A3A" w:rsidRDefault="003E7A3A" w:rsidP="003E7A3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E7A3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SUBMIT COMPLETED FORM TO YOUR AGENCY HUMAN RESOURCES/ PAYROLL OFFICE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5F4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65pt;margin-top:1.95pt;width:118.85pt;height:54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" stroked="f">
                <v:textbox inset="0,,0">
                  <w:txbxContent>
                    <w:p w14:paraId="406DA67D" w14:textId="77777777" w:rsidR="003E7A3A" w:rsidRPr="003E7A3A" w:rsidRDefault="003E7A3A" w:rsidP="003E7A3A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E7A3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SUBMIT COMPLETED FORM TO YOUR AGENCY HUMAN RESOURCES/ PAYROLL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6BBD5" w14:textId="77777777" w:rsidR="007D2325" w:rsidRPr="007D2325" w:rsidRDefault="007D2325" w:rsidP="007D2325">
      <w:pPr>
        <w:jc w:val="center"/>
        <w:rPr>
          <w:rFonts w:ascii="Arial" w:hAnsi="Arial"/>
          <w:b/>
          <w:sz w:val="22"/>
          <w:szCs w:val="22"/>
        </w:rPr>
      </w:pPr>
      <w:r w:rsidRPr="007D2325">
        <w:rPr>
          <w:rFonts w:ascii="Arial" w:hAnsi="Arial"/>
          <w:b/>
          <w:sz w:val="22"/>
          <w:szCs w:val="22"/>
        </w:rPr>
        <w:t>APPLICATION FOR REFUND</w:t>
      </w:r>
    </w:p>
    <w:p w14:paraId="0780A05E" w14:textId="77777777" w:rsidR="007D2325" w:rsidRPr="007D2325" w:rsidRDefault="007D2325" w:rsidP="007D2325">
      <w:pPr>
        <w:jc w:val="center"/>
        <w:rPr>
          <w:rFonts w:ascii="Arial" w:hAnsi="Arial"/>
          <w:b/>
          <w:sz w:val="22"/>
          <w:szCs w:val="22"/>
        </w:rPr>
      </w:pPr>
      <w:r w:rsidRPr="007D2325">
        <w:rPr>
          <w:rFonts w:ascii="Arial" w:hAnsi="Arial"/>
          <w:b/>
          <w:sz w:val="22"/>
          <w:szCs w:val="22"/>
        </w:rPr>
        <w:t>RETIREE HEALTH CONTRIBUTIONS</w:t>
      </w:r>
    </w:p>
    <w:p w14:paraId="6C94DC49" w14:textId="77777777" w:rsidR="007D2325" w:rsidRPr="00BA29F7" w:rsidRDefault="007D2325" w:rsidP="00EA2AE7">
      <w:pPr>
        <w:spacing w:after="120"/>
        <w:rPr>
          <w:rFonts w:ascii="Arial" w:hAnsi="Arial" w:cs="Arial"/>
          <w:b/>
          <w:sz w:val="28"/>
          <w:szCs w:val="18"/>
        </w:rPr>
      </w:pPr>
    </w:p>
    <w:p w14:paraId="25D3C7D2" w14:textId="77777777" w:rsidR="0048472F" w:rsidRPr="00DD6B79" w:rsidRDefault="00963BCD" w:rsidP="00BA29F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DD6B79">
        <w:rPr>
          <w:rFonts w:ascii="Arial" w:hAnsi="Arial" w:cs="Arial"/>
          <w:b/>
          <w:sz w:val="20"/>
          <w:szCs w:val="20"/>
        </w:rPr>
        <w:t>CO-</w:t>
      </w:r>
      <w:r w:rsidR="002C55E3" w:rsidRPr="00DD6B79">
        <w:rPr>
          <w:rFonts w:ascii="Arial" w:hAnsi="Arial" w:cs="Arial"/>
          <w:b/>
          <w:sz w:val="20"/>
          <w:szCs w:val="20"/>
        </w:rPr>
        <w:t>1301</w:t>
      </w:r>
      <w:r w:rsidR="00683218" w:rsidRPr="00DD6B79">
        <w:rPr>
          <w:rFonts w:ascii="Arial" w:hAnsi="Arial" w:cs="Arial"/>
          <w:b/>
          <w:sz w:val="20"/>
          <w:szCs w:val="20"/>
        </w:rPr>
        <w:t xml:space="preserve"> (</w:t>
      </w:r>
      <w:r w:rsidR="00DD6B79" w:rsidRPr="00DD6B79">
        <w:rPr>
          <w:rFonts w:ascii="Arial" w:hAnsi="Arial" w:cs="Arial"/>
          <w:b/>
          <w:sz w:val="20"/>
          <w:szCs w:val="20"/>
        </w:rPr>
        <w:t>Rev.</w:t>
      </w:r>
      <w:r w:rsidR="00CB35DE" w:rsidRPr="00DD6B79">
        <w:rPr>
          <w:rFonts w:ascii="Arial" w:hAnsi="Arial" w:cs="Arial"/>
          <w:b/>
          <w:sz w:val="20"/>
          <w:szCs w:val="20"/>
        </w:rPr>
        <w:t xml:space="preserve"> </w:t>
      </w:r>
      <w:r w:rsidR="00EA2AE7" w:rsidRPr="00DD6B79">
        <w:rPr>
          <w:rFonts w:ascii="Arial" w:hAnsi="Arial" w:cs="Arial"/>
          <w:b/>
          <w:sz w:val="20"/>
          <w:szCs w:val="20"/>
        </w:rPr>
        <w:t>0</w:t>
      </w:r>
      <w:r w:rsidR="004746FF">
        <w:rPr>
          <w:rFonts w:ascii="Arial" w:hAnsi="Arial" w:cs="Arial"/>
          <w:b/>
          <w:sz w:val="20"/>
          <w:szCs w:val="20"/>
        </w:rPr>
        <w:t>7</w:t>
      </w:r>
      <w:r w:rsidR="00EA2AE7" w:rsidRPr="00DD6B79">
        <w:rPr>
          <w:rFonts w:ascii="Arial" w:hAnsi="Arial" w:cs="Arial"/>
          <w:b/>
          <w:sz w:val="20"/>
          <w:szCs w:val="20"/>
        </w:rPr>
        <w:t>/15</w:t>
      </w:r>
      <w:r w:rsidR="00683218" w:rsidRPr="00DD6B79">
        <w:rPr>
          <w:rFonts w:ascii="Arial" w:hAnsi="Arial" w:cs="Arial"/>
          <w:b/>
          <w:sz w:val="20"/>
          <w:szCs w:val="20"/>
        </w:rPr>
        <w:t>)</w:t>
      </w:r>
    </w:p>
    <w:p w14:paraId="48A57AF6" w14:textId="77777777" w:rsidR="00762C03" w:rsidRPr="00331297" w:rsidRDefault="00762C03" w:rsidP="00F125C9">
      <w:pPr>
        <w:spacing w:after="60"/>
        <w:rPr>
          <w:rFonts w:ascii="Arial" w:hAnsi="Arial" w:cs="Arial"/>
          <w:b/>
          <w:sz w:val="19"/>
          <w:szCs w:val="19"/>
        </w:rPr>
      </w:pPr>
      <w:r w:rsidRPr="007D2325">
        <w:rPr>
          <w:rFonts w:ascii="Arial" w:hAnsi="Arial" w:cs="Arial"/>
          <w:b/>
          <w:sz w:val="20"/>
          <w:szCs w:val="18"/>
        </w:rPr>
        <w:t xml:space="preserve">Part I- </w:t>
      </w:r>
      <w:r w:rsidR="00FA6FCC" w:rsidRPr="00331297">
        <w:rPr>
          <w:rFonts w:ascii="Arial" w:hAnsi="Arial" w:cs="Arial"/>
          <w:b/>
          <w:sz w:val="19"/>
          <w:szCs w:val="19"/>
        </w:rPr>
        <w:t xml:space="preserve">Refunds of Retiree Health Fund contributions are available </w:t>
      </w:r>
      <w:r w:rsidR="00F125C9" w:rsidRPr="00331297">
        <w:rPr>
          <w:rFonts w:ascii="Arial" w:hAnsi="Arial" w:cs="Arial"/>
          <w:b/>
          <w:sz w:val="19"/>
          <w:szCs w:val="19"/>
        </w:rPr>
        <w:t>to employees who are</w:t>
      </w:r>
      <w:r w:rsidR="00FA6FCC" w:rsidRPr="00331297">
        <w:rPr>
          <w:rFonts w:ascii="Arial" w:hAnsi="Arial" w:cs="Arial"/>
          <w:b/>
          <w:sz w:val="19"/>
          <w:szCs w:val="19"/>
        </w:rPr>
        <w:t xml:space="preserve"> </w:t>
      </w:r>
      <w:r w:rsidR="00CB35DE" w:rsidRPr="00331297">
        <w:rPr>
          <w:rFonts w:ascii="Arial" w:hAnsi="Arial" w:cs="Arial"/>
          <w:b/>
          <w:sz w:val="19"/>
          <w:szCs w:val="19"/>
        </w:rPr>
        <w:t xml:space="preserve">completely </w:t>
      </w:r>
      <w:r w:rsidRPr="00331297">
        <w:rPr>
          <w:rFonts w:ascii="Arial" w:hAnsi="Arial" w:cs="Arial"/>
          <w:b/>
          <w:sz w:val="19"/>
          <w:szCs w:val="19"/>
        </w:rPr>
        <w:t>separat</w:t>
      </w:r>
      <w:r w:rsidR="00CB35DE" w:rsidRPr="00331297">
        <w:rPr>
          <w:rFonts w:ascii="Arial" w:hAnsi="Arial" w:cs="Arial"/>
          <w:b/>
          <w:sz w:val="19"/>
          <w:szCs w:val="19"/>
        </w:rPr>
        <w:t xml:space="preserve">ing from State service </w:t>
      </w:r>
      <w:r w:rsidR="003651B1" w:rsidRPr="00331297">
        <w:rPr>
          <w:rFonts w:ascii="Arial" w:hAnsi="Arial" w:cs="Arial"/>
          <w:b/>
          <w:sz w:val="19"/>
          <w:szCs w:val="19"/>
        </w:rPr>
        <w:t>without</w:t>
      </w:r>
      <w:r w:rsidRPr="00331297">
        <w:rPr>
          <w:rFonts w:ascii="Arial" w:hAnsi="Arial" w:cs="Arial"/>
          <w:b/>
          <w:sz w:val="19"/>
          <w:szCs w:val="19"/>
        </w:rPr>
        <w:t xml:space="preserve"> </w:t>
      </w:r>
      <w:r w:rsidR="00CB35DE" w:rsidRPr="00331297">
        <w:rPr>
          <w:rFonts w:ascii="Arial" w:hAnsi="Arial" w:cs="Arial"/>
          <w:b/>
          <w:sz w:val="19"/>
          <w:szCs w:val="19"/>
        </w:rPr>
        <w:t>qualifying for retiree</w:t>
      </w:r>
      <w:r w:rsidRPr="00331297">
        <w:rPr>
          <w:rFonts w:ascii="Arial" w:hAnsi="Arial" w:cs="Arial"/>
          <w:b/>
          <w:sz w:val="19"/>
          <w:szCs w:val="19"/>
        </w:rPr>
        <w:t xml:space="preserve"> </w:t>
      </w:r>
      <w:r w:rsidR="00CB35DE" w:rsidRPr="00331297">
        <w:rPr>
          <w:rFonts w:ascii="Arial" w:hAnsi="Arial" w:cs="Arial"/>
          <w:b/>
          <w:sz w:val="19"/>
          <w:szCs w:val="19"/>
        </w:rPr>
        <w:t>health coverage</w:t>
      </w:r>
      <w:r w:rsidRPr="00331297">
        <w:rPr>
          <w:rFonts w:ascii="Arial" w:hAnsi="Arial" w:cs="Arial"/>
          <w:b/>
          <w:sz w:val="19"/>
          <w:szCs w:val="19"/>
        </w:rPr>
        <w:t>.</w:t>
      </w:r>
      <w:r w:rsidR="005276E5" w:rsidRPr="00331297">
        <w:rPr>
          <w:rFonts w:ascii="Arial" w:hAnsi="Arial" w:cs="Arial"/>
          <w:b/>
          <w:sz w:val="19"/>
          <w:szCs w:val="19"/>
        </w:rPr>
        <w:t xml:space="preserve">  </w:t>
      </w:r>
      <w:r w:rsidR="00E60223" w:rsidRPr="00331297">
        <w:rPr>
          <w:rFonts w:ascii="Arial" w:hAnsi="Arial" w:cs="Arial"/>
          <w:b/>
          <w:sz w:val="19"/>
          <w:szCs w:val="19"/>
        </w:rPr>
        <w:t>Current e</w:t>
      </w:r>
      <w:r w:rsidR="005276E5" w:rsidRPr="00331297">
        <w:rPr>
          <w:rFonts w:ascii="Arial" w:hAnsi="Arial" w:cs="Arial"/>
          <w:b/>
          <w:sz w:val="19"/>
          <w:szCs w:val="19"/>
        </w:rPr>
        <w:t xml:space="preserve">mployees </w:t>
      </w:r>
      <w:r w:rsidR="00D91F48" w:rsidRPr="00331297">
        <w:rPr>
          <w:rFonts w:ascii="Arial" w:hAnsi="Arial" w:cs="Arial"/>
          <w:b/>
          <w:sz w:val="19"/>
          <w:szCs w:val="19"/>
        </w:rPr>
        <w:t xml:space="preserve">may apply for </w:t>
      </w:r>
      <w:r w:rsidR="005276E5" w:rsidRPr="00331297">
        <w:rPr>
          <w:rFonts w:ascii="Arial" w:hAnsi="Arial" w:cs="Arial"/>
          <w:b/>
          <w:sz w:val="19"/>
          <w:szCs w:val="19"/>
        </w:rPr>
        <w:t>re</w:t>
      </w:r>
      <w:r w:rsidR="003651B1" w:rsidRPr="00331297">
        <w:rPr>
          <w:rFonts w:ascii="Arial" w:hAnsi="Arial" w:cs="Arial"/>
          <w:b/>
          <w:sz w:val="19"/>
          <w:szCs w:val="19"/>
        </w:rPr>
        <w:t xml:space="preserve">fund </w:t>
      </w:r>
      <w:r w:rsidR="005276E5" w:rsidRPr="00331297">
        <w:rPr>
          <w:rFonts w:ascii="Arial" w:hAnsi="Arial" w:cs="Arial"/>
          <w:b/>
          <w:sz w:val="19"/>
          <w:szCs w:val="19"/>
        </w:rPr>
        <w:t xml:space="preserve">of any </w:t>
      </w:r>
      <w:r w:rsidR="003651B1" w:rsidRPr="00331297">
        <w:rPr>
          <w:rFonts w:ascii="Arial" w:hAnsi="Arial" w:cs="Arial"/>
          <w:b/>
          <w:sz w:val="19"/>
          <w:szCs w:val="19"/>
        </w:rPr>
        <w:t>Retiree Health Fund</w:t>
      </w:r>
      <w:r w:rsidR="009F1DD5" w:rsidRPr="00331297">
        <w:rPr>
          <w:rFonts w:ascii="Arial" w:hAnsi="Arial" w:cs="Arial"/>
          <w:b/>
          <w:sz w:val="19"/>
          <w:szCs w:val="19"/>
        </w:rPr>
        <w:t xml:space="preserve"> </w:t>
      </w:r>
      <w:r w:rsidR="00F125C9" w:rsidRPr="00331297">
        <w:rPr>
          <w:rFonts w:ascii="Arial" w:hAnsi="Arial" w:cs="Arial"/>
          <w:b/>
          <w:sz w:val="19"/>
          <w:szCs w:val="19"/>
        </w:rPr>
        <w:t xml:space="preserve">contribution </w:t>
      </w:r>
      <w:r w:rsidR="003651B1" w:rsidRPr="00331297">
        <w:rPr>
          <w:rFonts w:ascii="Arial" w:hAnsi="Arial" w:cs="Arial"/>
          <w:b/>
          <w:sz w:val="19"/>
          <w:szCs w:val="19"/>
        </w:rPr>
        <w:t>collected in error.</w:t>
      </w:r>
      <w:r w:rsidR="005276E5" w:rsidRPr="00331297">
        <w:rPr>
          <w:rFonts w:ascii="Arial" w:hAnsi="Arial" w:cs="Arial"/>
          <w:b/>
          <w:sz w:val="19"/>
          <w:szCs w:val="19"/>
        </w:rPr>
        <w:t xml:space="preserve">  </w:t>
      </w:r>
    </w:p>
    <w:p w14:paraId="0F6B07A3" w14:textId="77777777" w:rsidR="00F125C9" w:rsidRPr="00683218" w:rsidRDefault="00F125C9" w:rsidP="00F125C9">
      <w:pPr>
        <w:spacing w:after="6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1519" w:type="dxa"/>
        <w:jc w:val="center"/>
        <w:tblLayout w:type="fixed"/>
        <w:tblLook w:val="01E0" w:firstRow="1" w:lastRow="1" w:firstColumn="1" w:lastColumn="1" w:noHBand="0" w:noVBand="0"/>
      </w:tblPr>
      <w:tblGrid>
        <w:gridCol w:w="711"/>
        <w:gridCol w:w="3650"/>
        <w:gridCol w:w="951"/>
        <w:gridCol w:w="2700"/>
        <w:gridCol w:w="2880"/>
        <w:gridCol w:w="627"/>
      </w:tblGrid>
      <w:tr w:rsidR="000249A8" w14:paraId="567F385F" w14:textId="77777777" w:rsidTr="00220188">
        <w:trPr>
          <w:trHeight w:val="528"/>
          <w:jc w:val="center"/>
        </w:trPr>
        <w:tc>
          <w:tcPr>
            <w:tcW w:w="71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textDirection w:val="btLr"/>
          </w:tcPr>
          <w:p w14:paraId="1810AAA5" w14:textId="77777777" w:rsidR="000249A8" w:rsidRPr="007D2325" w:rsidRDefault="000249A8" w:rsidP="004A63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325">
              <w:rPr>
                <w:rFonts w:ascii="Arial" w:hAnsi="Arial" w:cs="Arial"/>
                <w:b/>
                <w:sz w:val="20"/>
                <w:szCs w:val="20"/>
              </w:rPr>
              <w:t>EMPLOYEE INFORMATION</w:t>
            </w:r>
          </w:p>
          <w:p w14:paraId="526F38C8" w14:textId="77777777" w:rsidR="000249A8" w:rsidRPr="007D2325" w:rsidRDefault="000249A8" w:rsidP="004A6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E23D61" w14:textId="77777777" w:rsidR="000249A8" w:rsidRPr="007D2325" w:rsidRDefault="000249A8" w:rsidP="004A6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597B37" w14:textId="77777777" w:rsidR="000249A8" w:rsidRPr="007D2325" w:rsidRDefault="000249A8" w:rsidP="004A6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D8EA0A" w14:textId="77777777" w:rsidR="000249A8" w:rsidRPr="007D2325" w:rsidRDefault="000249A8" w:rsidP="004A6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973B42" w14:textId="77777777" w:rsidR="000249A8" w:rsidRPr="007D2325" w:rsidRDefault="000249A8" w:rsidP="004A6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thinThickSmallGap" w:sz="18" w:space="0" w:color="auto"/>
            </w:tcBorders>
          </w:tcPr>
          <w:p w14:paraId="14C8FA3E" w14:textId="77777777" w:rsidR="000249A8" w:rsidRDefault="000249A8" w:rsidP="00024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Last </w:t>
            </w:r>
            <w:r w:rsidRPr="00045A0F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</w:tc>
        <w:tc>
          <w:tcPr>
            <w:tcW w:w="3651" w:type="dxa"/>
            <w:gridSpan w:val="2"/>
            <w:tcBorders>
              <w:top w:val="thinThickSmallGap" w:sz="18" w:space="0" w:color="auto"/>
            </w:tcBorders>
          </w:tcPr>
          <w:p w14:paraId="7D34D6E4" w14:textId="77777777" w:rsidR="000249A8" w:rsidRPr="00AF6292" w:rsidRDefault="000249A8" w:rsidP="007053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49A8">
              <w:rPr>
                <w:rFonts w:ascii="Arial" w:hAnsi="Arial" w:cs="Arial"/>
                <w:sz w:val="18"/>
                <w:szCs w:val="18"/>
              </w:rPr>
              <w:t>First Name, Middle Initial</w:t>
            </w:r>
          </w:p>
        </w:tc>
        <w:tc>
          <w:tcPr>
            <w:tcW w:w="2880" w:type="dxa"/>
            <w:tcBorders>
              <w:top w:val="thinThickSmallGap" w:sz="18" w:space="0" w:color="auto"/>
            </w:tcBorders>
          </w:tcPr>
          <w:p w14:paraId="6F24D5C5" w14:textId="77777777" w:rsidR="000249A8" w:rsidRDefault="000249A8" w:rsidP="000A1498">
            <w:pPr>
              <w:rPr>
                <w:rFonts w:ascii="Arial" w:hAnsi="Arial" w:cs="Arial"/>
                <w:sz w:val="18"/>
                <w:szCs w:val="18"/>
              </w:rPr>
            </w:pPr>
            <w:r w:rsidRPr="00045A0F">
              <w:rPr>
                <w:rFonts w:ascii="Arial" w:hAnsi="Arial" w:cs="Arial"/>
                <w:sz w:val="18"/>
                <w:szCs w:val="18"/>
              </w:rPr>
              <w:t>Employee Number</w:t>
            </w:r>
          </w:p>
          <w:p w14:paraId="7329EAF6" w14:textId="77777777" w:rsidR="000249A8" w:rsidRPr="00AF6292" w:rsidRDefault="000249A8" w:rsidP="000A14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14:paraId="2A27DE13" w14:textId="77777777" w:rsidR="000249A8" w:rsidRPr="00045A0F" w:rsidRDefault="000249A8" w:rsidP="0087794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97C301D" wp14:editId="3C4EACF1">
                  <wp:extent cx="1325880" cy="365760"/>
                  <wp:effectExtent l="3810" t="0" r="0" b="0"/>
                  <wp:docPr id="5" name="Picture 5" descr="http://barcode.tec-it.com/barcode.ashx?code=Code39FullASCII&amp;modulewidth=fit&amp;data=*CO-1301*&amp;dpi=96&amp;imagetype=gif&amp;rotation=0&amp;color=&amp;bgcolor=&amp;fontcolor=&amp;quiet=0&amp;qunit=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rcode.tec-it.com/barcode.ashx?code=Code39FullASCII&amp;modulewidth=fit&amp;data=*CO-1301*&amp;dpi=96&amp;imagetype=gif&amp;rotation=0&amp;color=&amp;bgcolor=&amp;fontcolor=&amp;quiet=0&amp;qunit=m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000"/>
                          <a:stretch/>
                        </pic:blipFill>
                        <pic:spPr bwMode="auto">
                          <a:xfrm rot="16200000">
                            <a:off x="0" y="0"/>
                            <a:ext cx="13258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B79" w14:paraId="4F97B21A" w14:textId="77777777" w:rsidTr="00DD6B79">
        <w:trPr>
          <w:trHeight w:val="530"/>
          <w:jc w:val="center"/>
        </w:trPr>
        <w:tc>
          <w:tcPr>
            <w:tcW w:w="711" w:type="dxa"/>
            <w:vMerge/>
            <w:tcBorders>
              <w:left w:val="single" w:sz="4" w:space="0" w:color="auto"/>
            </w:tcBorders>
          </w:tcPr>
          <w:p w14:paraId="69A27A90" w14:textId="77777777" w:rsidR="00C817FE" w:rsidRPr="007D2325" w:rsidRDefault="00C817FE" w:rsidP="00DD6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1" w:type="dxa"/>
            <w:gridSpan w:val="3"/>
          </w:tcPr>
          <w:p w14:paraId="1944CF4A" w14:textId="77777777" w:rsidR="00C817FE" w:rsidRDefault="00C817FE" w:rsidP="007A3894">
            <w:pPr>
              <w:rPr>
                <w:rFonts w:ascii="Arial" w:hAnsi="Arial" w:cs="Arial"/>
                <w:sz w:val="18"/>
                <w:szCs w:val="18"/>
              </w:rPr>
            </w:pPr>
            <w:r w:rsidRPr="00045A0F"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14:paraId="7FD10FB6" w14:textId="77777777" w:rsidR="00C817FE" w:rsidRPr="00AF6292" w:rsidRDefault="00C817FE" w:rsidP="000A14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1254C469" w14:textId="77777777" w:rsidR="00C817FE" w:rsidRDefault="00C817FE" w:rsidP="007D2325">
            <w:pPr>
              <w:rPr>
                <w:rFonts w:ascii="Arial" w:hAnsi="Arial" w:cs="Arial"/>
                <w:sz w:val="18"/>
                <w:szCs w:val="18"/>
              </w:rPr>
            </w:pPr>
            <w:r w:rsidRPr="00045A0F"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  <w:p w14:paraId="58FFBD65" w14:textId="77777777" w:rsidR="00C817FE" w:rsidRPr="00AF6292" w:rsidRDefault="00C817FE" w:rsidP="000A14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bottom w:val="nil"/>
              <w:right w:val="nil"/>
            </w:tcBorders>
          </w:tcPr>
          <w:p w14:paraId="6611AFF2" w14:textId="77777777" w:rsidR="00C817FE" w:rsidRPr="00045A0F" w:rsidRDefault="00C817FE" w:rsidP="007D23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B79" w14:paraId="418764DB" w14:textId="77777777" w:rsidTr="00DD6B79">
        <w:trPr>
          <w:trHeight w:val="557"/>
          <w:jc w:val="center"/>
        </w:trPr>
        <w:tc>
          <w:tcPr>
            <w:tcW w:w="711" w:type="dxa"/>
            <w:vMerge/>
            <w:tcBorders>
              <w:left w:val="single" w:sz="4" w:space="0" w:color="auto"/>
            </w:tcBorders>
          </w:tcPr>
          <w:p w14:paraId="09986B76" w14:textId="77777777" w:rsidR="00C817FE" w:rsidRPr="007D2325" w:rsidRDefault="00C817FE" w:rsidP="00DD6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  <w:gridSpan w:val="2"/>
          </w:tcPr>
          <w:p w14:paraId="375F4371" w14:textId="77777777" w:rsidR="00C817FE" w:rsidRPr="00F70DA2" w:rsidRDefault="00C817FE" w:rsidP="007D2325">
            <w:pPr>
              <w:rPr>
                <w:rFonts w:ascii="Arial" w:hAnsi="Arial" w:cs="Arial"/>
                <w:sz w:val="16"/>
                <w:szCs w:val="16"/>
              </w:rPr>
            </w:pPr>
            <w:r w:rsidRPr="00045A0F">
              <w:rPr>
                <w:rFonts w:ascii="Arial" w:hAnsi="Arial" w:cs="Arial"/>
                <w:sz w:val="18"/>
                <w:szCs w:val="18"/>
              </w:rPr>
              <w:t>City, State, Zip Code</w:t>
            </w:r>
          </w:p>
        </w:tc>
        <w:tc>
          <w:tcPr>
            <w:tcW w:w="2700" w:type="dxa"/>
          </w:tcPr>
          <w:p w14:paraId="5CAB1B05" w14:textId="77777777" w:rsidR="00C817FE" w:rsidRDefault="00C817FE" w:rsidP="007D2325">
            <w:pPr>
              <w:rPr>
                <w:rFonts w:ascii="Arial" w:hAnsi="Arial" w:cs="Arial"/>
                <w:sz w:val="16"/>
                <w:szCs w:val="16"/>
              </w:rPr>
            </w:pPr>
            <w:r w:rsidRPr="00045A0F">
              <w:rPr>
                <w:rFonts w:ascii="Arial" w:hAnsi="Arial" w:cs="Arial"/>
                <w:sz w:val="18"/>
                <w:szCs w:val="18"/>
              </w:rPr>
              <w:t>Home Telephone No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B3867E8" w14:textId="77777777" w:rsidR="00C817FE" w:rsidRPr="00F70DA2" w:rsidRDefault="00C817FE" w:rsidP="007D23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2DF707FF" w14:textId="77777777" w:rsidR="00C817FE" w:rsidRPr="00F70DA2" w:rsidRDefault="00C817FE" w:rsidP="007D23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Personal Email</w:t>
            </w:r>
          </w:p>
        </w:tc>
        <w:tc>
          <w:tcPr>
            <w:tcW w:w="627" w:type="dxa"/>
            <w:vMerge/>
            <w:tcBorders>
              <w:bottom w:val="nil"/>
              <w:right w:val="nil"/>
            </w:tcBorders>
          </w:tcPr>
          <w:p w14:paraId="78FA9DDF" w14:textId="77777777" w:rsidR="00C817FE" w:rsidRDefault="00C817FE" w:rsidP="007D23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34A" w14:paraId="14ACB434" w14:textId="77777777" w:rsidTr="004A63B7">
        <w:trPr>
          <w:trHeight w:val="530"/>
          <w:jc w:val="center"/>
        </w:trPr>
        <w:tc>
          <w:tcPr>
            <w:tcW w:w="711" w:type="dxa"/>
            <w:vMerge/>
            <w:tcBorders>
              <w:left w:val="single" w:sz="4" w:space="0" w:color="auto"/>
            </w:tcBorders>
          </w:tcPr>
          <w:p w14:paraId="0234EE51" w14:textId="77777777" w:rsidR="0070534A" w:rsidRPr="007D2325" w:rsidRDefault="0070534A" w:rsidP="00DD6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  <w:gridSpan w:val="2"/>
          </w:tcPr>
          <w:p w14:paraId="43A75B37" w14:textId="77777777" w:rsidR="0070534A" w:rsidRPr="00795A52" w:rsidRDefault="0070534A" w:rsidP="00CB35DE">
            <w:pPr>
              <w:rPr>
                <w:rFonts w:ascii="Arial" w:hAnsi="Arial" w:cs="Arial"/>
                <w:sz w:val="18"/>
                <w:szCs w:val="18"/>
              </w:rPr>
            </w:pPr>
            <w:r w:rsidRPr="00683218">
              <w:rPr>
                <w:rFonts w:ascii="Arial" w:hAnsi="Arial" w:cs="Arial"/>
                <w:sz w:val="18"/>
                <w:szCs w:val="18"/>
              </w:rPr>
              <w:t>Agency</w:t>
            </w:r>
            <w:r w:rsidR="004A63B7">
              <w:rPr>
                <w:rFonts w:ascii="Arial" w:hAnsi="Arial" w:cs="Arial"/>
                <w:sz w:val="18"/>
                <w:szCs w:val="18"/>
              </w:rPr>
              <w:t xml:space="preserve"> Name and Department ID</w:t>
            </w:r>
          </w:p>
        </w:tc>
        <w:tc>
          <w:tcPr>
            <w:tcW w:w="2700" w:type="dxa"/>
          </w:tcPr>
          <w:p w14:paraId="066312E5" w14:textId="77777777" w:rsidR="0070534A" w:rsidRPr="00AF6292" w:rsidRDefault="0070534A" w:rsidP="007053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3218">
              <w:rPr>
                <w:rFonts w:ascii="Arial" w:hAnsi="Arial" w:cs="Arial"/>
                <w:sz w:val="18"/>
                <w:szCs w:val="18"/>
              </w:rPr>
              <w:t>Date of Termination</w:t>
            </w:r>
          </w:p>
        </w:tc>
        <w:tc>
          <w:tcPr>
            <w:tcW w:w="2880" w:type="dxa"/>
          </w:tcPr>
          <w:p w14:paraId="21D8915E" w14:textId="77777777" w:rsidR="0070534A" w:rsidRPr="00AF6292" w:rsidRDefault="0070534A" w:rsidP="007053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A0F">
              <w:rPr>
                <w:rFonts w:ascii="Arial" w:hAnsi="Arial" w:cs="Arial"/>
                <w:sz w:val="18"/>
                <w:szCs w:val="18"/>
              </w:rPr>
              <w:t>Job Record Number</w:t>
            </w:r>
          </w:p>
        </w:tc>
        <w:tc>
          <w:tcPr>
            <w:tcW w:w="627" w:type="dxa"/>
            <w:vMerge/>
            <w:tcBorders>
              <w:bottom w:val="nil"/>
              <w:right w:val="nil"/>
            </w:tcBorders>
          </w:tcPr>
          <w:p w14:paraId="0C4D8324" w14:textId="77777777" w:rsidR="0070534A" w:rsidRPr="00045A0F" w:rsidRDefault="0070534A" w:rsidP="007A3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B79" w14:paraId="40354A65" w14:textId="77777777" w:rsidTr="00DD6B79">
        <w:trPr>
          <w:cantSplit/>
          <w:trHeight w:val="1383"/>
          <w:jc w:val="center"/>
        </w:trPr>
        <w:tc>
          <w:tcPr>
            <w:tcW w:w="711" w:type="dxa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14:paraId="4089E43D" w14:textId="77777777" w:rsidR="00C817FE" w:rsidRPr="007D2325" w:rsidRDefault="00C817FE" w:rsidP="00DD6B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05DE97" w14:textId="77777777" w:rsidR="00C817FE" w:rsidRPr="007D2325" w:rsidRDefault="00C817FE" w:rsidP="00DD6B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325"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</w:tc>
        <w:tc>
          <w:tcPr>
            <w:tcW w:w="4601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24" w:space="0" w:color="auto"/>
            </w:tcBorders>
          </w:tcPr>
          <w:p w14:paraId="4D3905F2" w14:textId="77777777" w:rsidR="00C817FE" w:rsidRPr="00BA29F7" w:rsidRDefault="00C817FE" w:rsidP="00DD6B79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BA29F7">
              <w:rPr>
                <w:rFonts w:ascii="Arial" w:hAnsi="Arial" w:cs="Arial"/>
                <w:b/>
                <w:sz w:val="19"/>
                <w:szCs w:val="19"/>
              </w:rPr>
              <w:t>EMPLOYEE</w:t>
            </w:r>
            <w:r w:rsidRPr="00BA29F7">
              <w:rPr>
                <w:rFonts w:ascii="Arial" w:hAnsi="Arial" w:cs="Arial"/>
                <w:sz w:val="19"/>
                <w:szCs w:val="19"/>
              </w:rPr>
              <w:t>—In addition to the agency listed above do you hold any other position(s) with the State of Connecticut— including part-time or adjunct faculty positions with an institution of higher education?</w:t>
            </w:r>
          </w:p>
          <w:p w14:paraId="1FA5EC82" w14:textId="77777777" w:rsidR="00C817FE" w:rsidRPr="00BA29F7" w:rsidRDefault="00C817FE" w:rsidP="007D2325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FA6FCC">
              <w:rPr>
                <w:rFonts w:ascii="Arial" w:hAnsi="Arial" w:cs="Arial"/>
                <w:sz w:val="32"/>
                <w:szCs w:val="32"/>
              </w:rPr>
              <w:t>□</w:t>
            </w:r>
            <w:r w:rsidRPr="00BA29F7">
              <w:rPr>
                <w:rFonts w:ascii="Arial" w:hAnsi="Arial" w:cs="Arial"/>
                <w:szCs w:val="19"/>
              </w:rPr>
              <w:t xml:space="preserve">  </w:t>
            </w:r>
            <w:r w:rsidRPr="00BA29F7">
              <w:rPr>
                <w:rFonts w:ascii="Arial" w:hAnsi="Arial" w:cs="Arial"/>
                <w:sz w:val="19"/>
                <w:szCs w:val="19"/>
              </w:rPr>
              <w:t xml:space="preserve">Yes   </w:t>
            </w:r>
            <w:r w:rsidRPr="00FA6FCC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BA29F7">
              <w:rPr>
                <w:rFonts w:ascii="Arial" w:hAnsi="Arial" w:cs="Arial"/>
                <w:sz w:val="19"/>
                <w:szCs w:val="19"/>
              </w:rPr>
              <w:t>No</w:t>
            </w:r>
          </w:p>
          <w:p w14:paraId="3B6EF7AA" w14:textId="77777777" w:rsidR="00C817FE" w:rsidRDefault="00C817FE" w:rsidP="00BA29F7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BA29F7">
              <w:rPr>
                <w:rFonts w:ascii="Arial" w:hAnsi="Arial" w:cs="Arial"/>
                <w:sz w:val="19"/>
                <w:szCs w:val="19"/>
              </w:rPr>
              <w:t>If yes. identify the agency or institution</w:t>
            </w:r>
          </w:p>
          <w:p w14:paraId="2B2016B1" w14:textId="77777777" w:rsidR="00C817FE" w:rsidRPr="00F23570" w:rsidRDefault="00C817FE" w:rsidP="00BA29F7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top w:val="thinThickSmallGap" w:sz="18" w:space="0" w:color="auto"/>
              <w:bottom w:val="thinThickSmallGap" w:sz="24" w:space="0" w:color="auto"/>
            </w:tcBorders>
          </w:tcPr>
          <w:p w14:paraId="0913474A" w14:textId="77777777" w:rsidR="00C817FE" w:rsidRDefault="00C817FE" w:rsidP="00BA29F7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BA29F7">
              <w:rPr>
                <w:rFonts w:ascii="Arial" w:hAnsi="Arial" w:cs="Arial"/>
                <w:b/>
                <w:sz w:val="19"/>
                <w:szCs w:val="19"/>
              </w:rPr>
              <w:t>AGENCY</w:t>
            </w:r>
            <w:r w:rsidRPr="00BA29F7">
              <w:rPr>
                <w:rFonts w:ascii="Arial" w:hAnsi="Arial" w:cs="Arial"/>
                <w:sz w:val="19"/>
                <w:szCs w:val="19"/>
              </w:rPr>
              <w:t xml:space="preserve">– List dates during which Retiree Health Fund Contributions were deducted: </w:t>
            </w:r>
          </w:p>
          <w:p w14:paraId="43A2A432" w14:textId="77777777" w:rsidR="00FA6FCC" w:rsidRDefault="00FA6FCC" w:rsidP="00BA29F7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</w:p>
          <w:p w14:paraId="5181E27D" w14:textId="77777777" w:rsidR="00FA6FCC" w:rsidRDefault="00FA6FCC" w:rsidP="00BA29F7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</w:p>
          <w:p w14:paraId="7EDAA475" w14:textId="77777777" w:rsidR="00FA6FCC" w:rsidRDefault="00FA6FCC" w:rsidP="00BA29F7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List applicable deduction code:  </w:t>
            </w:r>
          </w:p>
          <w:p w14:paraId="24E40E8C" w14:textId="77777777" w:rsidR="00FA6FCC" w:rsidRPr="00BA29F7" w:rsidRDefault="00FA6FCC" w:rsidP="00BA29F7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FA6FCC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OPEB    </w:t>
            </w:r>
            <w:r w:rsidRPr="00FA6FCC">
              <w:rPr>
                <w:rFonts w:ascii="Arial" w:hAnsi="Arial" w:cs="Arial"/>
                <w:sz w:val="32"/>
                <w:szCs w:val="32"/>
              </w:rPr>
              <w:t>□</w:t>
            </w:r>
            <w:r w:rsidR="00F125C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A6FCC">
              <w:rPr>
                <w:rFonts w:ascii="Arial" w:hAnsi="Arial" w:cs="Arial"/>
                <w:sz w:val="19"/>
                <w:szCs w:val="19"/>
              </w:rPr>
              <w:t>OPE2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A6FCC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A6FCC">
              <w:rPr>
                <w:rFonts w:ascii="Arial" w:hAnsi="Arial" w:cs="Arial"/>
                <w:sz w:val="19"/>
                <w:szCs w:val="19"/>
              </w:rPr>
              <w:t>OTRS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FA6FCC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A6FCC">
              <w:rPr>
                <w:rFonts w:ascii="Arial" w:hAnsi="Arial" w:cs="Arial"/>
                <w:sz w:val="19"/>
                <w:szCs w:val="19"/>
              </w:rPr>
              <w:t>OTR2</w:t>
            </w:r>
          </w:p>
        </w:tc>
        <w:tc>
          <w:tcPr>
            <w:tcW w:w="627" w:type="dxa"/>
            <w:vMerge/>
            <w:tcBorders>
              <w:bottom w:val="nil"/>
              <w:right w:val="nil"/>
            </w:tcBorders>
          </w:tcPr>
          <w:p w14:paraId="5C0ED604" w14:textId="77777777" w:rsidR="00C817FE" w:rsidRPr="00BA29F7" w:rsidRDefault="00C817FE" w:rsidP="00BA29F7">
            <w:pPr>
              <w:spacing w:before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D6B79" w14:paraId="41A684B3" w14:textId="77777777" w:rsidTr="00C43DE6">
        <w:trPr>
          <w:cantSplit/>
          <w:trHeight w:val="2583"/>
          <w:jc w:val="center"/>
        </w:trPr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textDirection w:val="btLr"/>
          </w:tcPr>
          <w:p w14:paraId="5773D098" w14:textId="77777777" w:rsidR="00C817FE" w:rsidRPr="007D2325" w:rsidRDefault="00C817FE" w:rsidP="00DD6B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63123" w14:textId="77777777" w:rsidR="00C817FE" w:rsidRPr="007D2325" w:rsidRDefault="00C817FE" w:rsidP="00DD6B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325">
              <w:rPr>
                <w:rFonts w:ascii="Arial" w:hAnsi="Arial" w:cs="Arial"/>
                <w:b/>
                <w:sz w:val="20"/>
                <w:szCs w:val="20"/>
              </w:rPr>
              <w:t>AGENCY SECTION</w:t>
            </w:r>
          </w:p>
        </w:tc>
        <w:tc>
          <w:tcPr>
            <w:tcW w:w="46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tcMar>
              <w:left w:w="130" w:type="dxa"/>
              <w:right w:w="115" w:type="dxa"/>
            </w:tcMar>
            <w:vAlign w:val="center"/>
          </w:tcPr>
          <w:p w14:paraId="1B67BDFF" w14:textId="77777777" w:rsidR="00C817FE" w:rsidRDefault="00C817FE" w:rsidP="00BA29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6729">
              <w:rPr>
                <w:rFonts w:ascii="Arial" w:hAnsi="Arial" w:cs="Arial"/>
                <w:b/>
                <w:sz w:val="18"/>
                <w:szCs w:val="18"/>
              </w:rPr>
              <w:t>REFUND REASON</w:t>
            </w:r>
          </w:p>
          <w:p w14:paraId="75F08E8A" w14:textId="77777777" w:rsidR="00331297" w:rsidRDefault="00FA6FCC" w:rsidP="00BA29F7">
            <w:pPr>
              <w:ind w:left="252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47405D">
              <w:rPr>
                <w:rFonts w:ascii="Arial" w:hAnsi="Arial" w:cs="Arial"/>
                <w:sz w:val="32"/>
                <w:szCs w:val="32"/>
              </w:rPr>
              <w:t>□</w:t>
            </w:r>
            <w:r w:rsidR="00C817FE" w:rsidRPr="00BA29F7">
              <w:rPr>
                <w:rFonts w:ascii="Arial" w:hAnsi="Arial" w:cs="Arial"/>
                <w:szCs w:val="19"/>
              </w:rPr>
              <w:t xml:space="preserve"> </w:t>
            </w:r>
            <w:r w:rsidR="00C817FE">
              <w:rPr>
                <w:rFonts w:ascii="Arial" w:hAnsi="Arial" w:cs="Arial"/>
              </w:rPr>
              <w:t xml:space="preserve">  </w:t>
            </w:r>
            <w:r w:rsidR="00C817FE">
              <w:rPr>
                <w:rFonts w:ascii="Arial" w:hAnsi="Arial" w:cs="Arial"/>
                <w:sz w:val="18"/>
                <w:szCs w:val="18"/>
              </w:rPr>
              <w:t>Erroneous Deduction (</w:t>
            </w:r>
            <w:r w:rsidR="00331297">
              <w:rPr>
                <w:rFonts w:ascii="Arial" w:hAnsi="Arial" w:cs="Arial"/>
                <w:b/>
                <w:sz w:val="18"/>
                <w:szCs w:val="18"/>
              </w:rPr>
              <w:t xml:space="preserve">check </w:t>
            </w:r>
            <w:r w:rsidR="00C817FE">
              <w:rPr>
                <w:rFonts w:ascii="Arial" w:hAnsi="Arial" w:cs="Arial"/>
                <w:b/>
                <w:sz w:val="18"/>
                <w:szCs w:val="18"/>
              </w:rPr>
              <w:t xml:space="preserve">reason):  </w:t>
            </w:r>
          </w:p>
          <w:p w14:paraId="28993919" w14:textId="77777777" w:rsidR="00287F37" w:rsidRDefault="00331297" w:rsidP="00287F37">
            <w:pPr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Not  </w:t>
            </w:r>
            <w:r w:rsidR="00C817FE">
              <w:rPr>
                <w:rFonts w:ascii="Arial" w:hAnsi="Arial" w:cs="Arial"/>
                <w:sz w:val="18"/>
                <w:szCs w:val="18"/>
              </w:rPr>
              <w:t>Healthcare-Eligible</w:t>
            </w:r>
            <w:r>
              <w:rPr>
                <w:rFonts w:ascii="Arial" w:hAnsi="Arial" w:cs="Arial"/>
                <w:sz w:val="18"/>
                <w:szCs w:val="18"/>
              </w:rPr>
              <w:t xml:space="preserve">    __</w:t>
            </w:r>
            <w:r w:rsidR="00287F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17FE">
              <w:rPr>
                <w:rFonts w:ascii="Arial" w:hAnsi="Arial" w:cs="Arial"/>
                <w:sz w:val="18"/>
                <w:szCs w:val="18"/>
              </w:rPr>
              <w:t>Adjunct faculty</w:t>
            </w:r>
          </w:p>
          <w:p w14:paraId="19303C64" w14:textId="77777777" w:rsidR="00287F37" w:rsidRDefault="00331297" w:rsidP="00287F37">
            <w:pPr>
              <w:ind w:left="101"/>
              <w:rPr>
                <w:color w:val="1F497D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 Wrong </w:t>
            </w:r>
            <w:r w:rsidR="00C817FE">
              <w:rPr>
                <w:rFonts w:ascii="Arial" w:hAnsi="Arial" w:cs="Arial"/>
                <w:sz w:val="18"/>
                <w:szCs w:val="18"/>
              </w:rPr>
              <w:t>Deduction Code</w:t>
            </w:r>
            <w:r w:rsidR="00287F37">
              <w:rPr>
                <w:rFonts w:ascii="Arial" w:hAnsi="Arial" w:cs="Arial"/>
                <w:sz w:val="18"/>
                <w:szCs w:val="18"/>
              </w:rPr>
              <w:t xml:space="preserve">   __ Wrong Dollar Amount</w:t>
            </w:r>
          </w:p>
          <w:p w14:paraId="6A8986AB" w14:textId="77777777" w:rsidR="00C817FE" w:rsidRDefault="00C817FE" w:rsidP="00287F37">
            <w:pPr>
              <w:ind w:left="288" w:hanging="3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002CC2" w14:textId="77777777" w:rsidR="00C817FE" w:rsidRDefault="00FA6FCC" w:rsidP="004A63B7">
            <w:pPr>
              <w:ind w:left="243" w:hanging="360"/>
              <w:rPr>
                <w:rFonts w:ascii="Arial" w:hAnsi="Arial" w:cs="Arial"/>
                <w:sz w:val="18"/>
                <w:szCs w:val="18"/>
              </w:rPr>
            </w:pPr>
            <w:r w:rsidRPr="0047405D">
              <w:rPr>
                <w:rFonts w:ascii="Arial" w:hAnsi="Arial" w:cs="Arial"/>
                <w:sz w:val="32"/>
                <w:szCs w:val="32"/>
              </w:rPr>
              <w:t>□</w:t>
            </w:r>
            <w:r w:rsidR="00C817FE" w:rsidRPr="00BA29F7">
              <w:rPr>
                <w:rFonts w:ascii="Arial" w:hAnsi="Arial" w:cs="Arial"/>
                <w:szCs w:val="19"/>
              </w:rPr>
              <w:t xml:space="preserve"> </w:t>
            </w:r>
            <w:r w:rsidR="00C817FE">
              <w:rPr>
                <w:rFonts w:ascii="Arial" w:hAnsi="Arial" w:cs="Arial"/>
              </w:rPr>
              <w:t xml:space="preserve">  </w:t>
            </w:r>
            <w:r w:rsidR="00C817FE">
              <w:rPr>
                <w:rFonts w:ascii="Arial" w:hAnsi="Arial" w:cs="Arial"/>
                <w:sz w:val="18"/>
                <w:szCs w:val="18"/>
              </w:rPr>
              <w:t xml:space="preserve">Other retiree coverage </w:t>
            </w:r>
            <w:r w:rsidR="004A63B7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C817FE">
              <w:rPr>
                <w:rFonts w:ascii="Arial" w:hAnsi="Arial" w:cs="Arial"/>
                <w:sz w:val="18"/>
                <w:szCs w:val="18"/>
              </w:rPr>
              <w:t xml:space="preserve">Attach signed Affidavit </w:t>
            </w:r>
            <w:r w:rsidR="004A63B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817FE">
              <w:rPr>
                <w:rFonts w:ascii="Arial" w:hAnsi="Arial" w:cs="Arial"/>
                <w:sz w:val="18"/>
                <w:szCs w:val="18"/>
              </w:rPr>
              <w:t xml:space="preserve">(CO-1303) and Waiver (CO-1304) </w:t>
            </w:r>
          </w:p>
          <w:p w14:paraId="56C1D1C3" w14:textId="77777777" w:rsidR="00C817FE" w:rsidRPr="00854FFA" w:rsidRDefault="00FA6FCC" w:rsidP="004A63B7">
            <w:pPr>
              <w:ind w:left="243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47405D">
              <w:rPr>
                <w:rFonts w:ascii="Arial" w:hAnsi="Arial" w:cs="Arial"/>
                <w:sz w:val="32"/>
                <w:szCs w:val="32"/>
              </w:rPr>
              <w:t>□</w:t>
            </w:r>
            <w:r w:rsidR="00C817FE" w:rsidRPr="00BA29F7">
              <w:rPr>
                <w:rFonts w:ascii="Arial" w:hAnsi="Arial" w:cs="Arial"/>
                <w:szCs w:val="19"/>
              </w:rPr>
              <w:t xml:space="preserve"> </w:t>
            </w:r>
            <w:r w:rsidR="00C817FE">
              <w:rPr>
                <w:rFonts w:ascii="Arial" w:hAnsi="Arial" w:cs="Arial"/>
              </w:rPr>
              <w:t xml:space="preserve">  </w:t>
            </w:r>
            <w:r w:rsidR="00C817FE">
              <w:rPr>
                <w:rFonts w:ascii="Arial" w:hAnsi="Arial" w:cs="Arial"/>
                <w:sz w:val="18"/>
                <w:szCs w:val="18"/>
              </w:rPr>
              <w:t xml:space="preserve">Separation from service with </w:t>
            </w:r>
            <w:r w:rsidR="00C817FE" w:rsidRPr="00867CEE">
              <w:rPr>
                <w:rFonts w:ascii="Arial" w:hAnsi="Arial" w:cs="Arial"/>
                <w:sz w:val="18"/>
                <w:szCs w:val="18"/>
              </w:rPr>
              <w:t>all</w:t>
            </w:r>
            <w:r w:rsidR="00C817FE">
              <w:rPr>
                <w:rFonts w:ascii="Arial" w:hAnsi="Arial" w:cs="Arial"/>
                <w:sz w:val="18"/>
                <w:szCs w:val="18"/>
              </w:rPr>
              <w:t xml:space="preserve"> State of Connecticut agencies and institutions</w:t>
            </w:r>
          </w:p>
        </w:tc>
        <w:tc>
          <w:tcPr>
            <w:tcW w:w="5580" w:type="dxa"/>
            <w:gridSpan w:val="2"/>
            <w:tcBorders>
              <w:top w:val="thinThickSmallGap" w:sz="2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64990406" w14:textId="77777777" w:rsidR="00C817FE" w:rsidRDefault="00FA6FCC" w:rsidP="00BA29F7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5D3C4061" w14:textId="77777777" w:rsidR="00C817FE" w:rsidRDefault="00C817FE" w:rsidP="00BA29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6729">
              <w:rPr>
                <w:rFonts w:ascii="Arial" w:hAnsi="Arial" w:cs="Arial"/>
                <w:b/>
                <w:sz w:val="18"/>
                <w:szCs w:val="18"/>
              </w:rPr>
              <w:t xml:space="preserve">REFUND AMOUNT </w:t>
            </w:r>
            <w:r>
              <w:rPr>
                <w:rFonts w:ascii="Arial" w:hAnsi="Arial" w:cs="Arial"/>
                <w:b/>
                <w:sz w:val="18"/>
                <w:szCs w:val="18"/>
              </w:rPr>
              <w:t>: ____________________</w:t>
            </w:r>
          </w:p>
          <w:p w14:paraId="6B7EC026" w14:textId="77777777" w:rsidR="00C817FE" w:rsidRDefault="00C817FE" w:rsidP="00BA29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9E55C2" w14:textId="77777777" w:rsidR="00C817FE" w:rsidRDefault="00C817FE" w:rsidP="00BA29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4CD94D" w14:textId="77777777" w:rsidR="00C817FE" w:rsidRDefault="00C817FE" w:rsidP="00BA29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Override spreadsheet</w:t>
            </w:r>
            <w:r w:rsidRPr="00760DE8">
              <w:rPr>
                <w:rFonts w:ascii="Arial" w:hAnsi="Arial" w:cs="Arial"/>
                <w:b/>
                <w:sz w:val="18"/>
                <w:szCs w:val="18"/>
              </w:rPr>
              <w:t xml:space="preserve"> sent to Central Pay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roll for payment </w:t>
            </w:r>
          </w:p>
          <w:p w14:paraId="3839597B" w14:textId="77777777" w:rsidR="00C817FE" w:rsidRDefault="00C817FE" w:rsidP="00BA29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2A9CED" w14:textId="77777777" w:rsidR="00C817FE" w:rsidRPr="00760DE8" w:rsidRDefault="00C817FE" w:rsidP="00BA29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 Check Date:    ___   /   ___   /   ___</w:t>
            </w:r>
          </w:p>
          <w:p w14:paraId="7CD2F062" w14:textId="77777777" w:rsidR="00C817FE" w:rsidRDefault="00C817FE" w:rsidP="00BA29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5CD9F6" w14:textId="77777777" w:rsidR="00C817FE" w:rsidRDefault="00C817FE" w:rsidP="00BA29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Agency did not process refund </w:t>
            </w:r>
            <w:r w:rsidRPr="004A63B7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5C227DAB" w14:textId="77777777" w:rsidR="00C817FE" w:rsidRPr="00CB0C4D" w:rsidRDefault="00C817FE" w:rsidP="00BA29F7">
            <w:pPr>
              <w:ind w:left="252" w:hanging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bottom w:val="nil"/>
              <w:right w:val="nil"/>
            </w:tcBorders>
          </w:tcPr>
          <w:p w14:paraId="323BF804" w14:textId="77777777" w:rsidR="00C817FE" w:rsidRDefault="00C817FE" w:rsidP="00BA29F7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17FE" w14:paraId="6BD5FA38" w14:textId="77777777" w:rsidTr="00DD6B79">
        <w:trPr>
          <w:jc w:val="center"/>
        </w:trPr>
        <w:tc>
          <w:tcPr>
            <w:tcW w:w="10892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</w:tcPr>
          <w:p w14:paraId="2C3D994D" w14:textId="77777777" w:rsidR="00C817FE" w:rsidRPr="00242383" w:rsidRDefault="00C817FE" w:rsidP="003713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2383">
              <w:rPr>
                <w:rFonts w:ascii="Arial" w:hAnsi="Arial" w:cs="Arial"/>
                <w:b/>
                <w:sz w:val="20"/>
                <w:szCs w:val="20"/>
              </w:rPr>
              <w:t xml:space="preserve">EMPLOYEE ACKNOWLEDGMENT:  I understand that </w:t>
            </w:r>
            <w:r w:rsidR="00331297">
              <w:rPr>
                <w:rFonts w:ascii="Arial" w:hAnsi="Arial" w:cs="Arial"/>
                <w:b/>
                <w:sz w:val="20"/>
                <w:szCs w:val="20"/>
              </w:rPr>
              <w:t xml:space="preserve">obtaining a refund upon termination will </w:t>
            </w:r>
            <w:r w:rsidR="0070534A">
              <w:rPr>
                <w:rFonts w:ascii="Arial" w:hAnsi="Arial" w:cs="Arial"/>
                <w:b/>
                <w:sz w:val="20"/>
                <w:szCs w:val="20"/>
              </w:rPr>
              <w:t>cause</w:t>
            </w:r>
            <w:r w:rsidRPr="00242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63B7">
              <w:rPr>
                <w:rFonts w:ascii="Arial" w:hAnsi="Arial" w:cs="Arial"/>
                <w:b/>
                <w:sz w:val="20"/>
                <w:szCs w:val="20"/>
              </w:rPr>
              <w:t xml:space="preserve">me to lose credit for </w:t>
            </w:r>
            <w:r w:rsidRPr="00242383">
              <w:rPr>
                <w:rFonts w:ascii="Arial" w:hAnsi="Arial" w:cs="Arial"/>
                <w:b/>
                <w:sz w:val="20"/>
                <w:szCs w:val="20"/>
              </w:rPr>
              <w:t xml:space="preserve">service needed to qualify for retiree health benefits.  If I </w:t>
            </w:r>
            <w:r w:rsidR="00331297">
              <w:rPr>
                <w:rFonts w:ascii="Arial" w:hAnsi="Arial" w:cs="Arial"/>
                <w:b/>
                <w:sz w:val="20"/>
                <w:szCs w:val="20"/>
              </w:rPr>
              <w:t>am rehired</w:t>
            </w:r>
            <w:r w:rsidRPr="00242383">
              <w:rPr>
                <w:rFonts w:ascii="Arial" w:hAnsi="Arial" w:cs="Arial"/>
                <w:b/>
                <w:sz w:val="20"/>
                <w:szCs w:val="20"/>
              </w:rPr>
              <w:t>, I will have 60-day</w:t>
            </w:r>
            <w:r w:rsidR="0070534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42383">
              <w:rPr>
                <w:rFonts w:ascii="Arial" w:hAnsi="Arial" w:cs="Arial"/>
                <w:b/>
                <w:sz w:val="20"/>
                <w:szCs w:val="20"/>
              </w:rPr>
              <w:t xml:space="preserve"> in which to elect to repay previously refunded</w:t>
            </w:r>
            <w:r w:rsidR="0070534A">
              <w:rPr>
                <w:rFonts w:ascii="Arial" w:hAnsi="Arial" w:cs="Arial"/>
                <w:b/>
                <w:sz w:val="20"/>
                <w:szCs w:val="20"/>
              </w:rPr>
              <w:t xml:space="preserve"> amounts</w:t>
            </w:r>
            <w:r w:rsidRPr="00242383">
              <w:rPr>
                <w:rFonts w:ascii="Arial" w:hAnsi="Arial" w:cs="Arial"/>
                <w:b/>
                <w:sz w:val="20"/>
                <w:szCs w:val="20"/>
              </w:rPr>
              <w:t xml:space="preserve"> and acknowledge that unless I </w:t>
            </w:r>
            <w:r w:rsidR="0070534A">
              <w:rPr>
                <w:rFonts w:ascii="Arial" w:hAnsi="Arial" w:cs="Arial"/>
                <w:b/>
                <w:sz w:val="20"/>
                <w:szCs w:val="20"/>
              </w:rPr>
              <w:t>do so</w:t>
            </w:r>
            <w:r w:rsidR="004A63B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42383">
              <w:rPr>
                <w:rFonts w:ascii="Arial" w:hAnsi="Arial" w:cs="Arial"/>
                <w:b/>
                <w:sz w:val="20"/>
                <w:szCs w:val="20"/>
              </w:rPr>
              <w:t xml:space="preserve"> the service </w:t>
            </w:r>
            <w:r w:rsidR="003713D9">
              <w:rPr>
                <w:rFonts w:ascii="Arial" w:hAnsi="Arial" w:cs="Arial"/>
                <w:b/>
                <w:sz w:val="20"/>
                <w:szCs w:val="20"/>
              </w:rPr>
              <w:t xml:space="preserve">listed above </w:t>
            </w:r>
            <w:r w:rsidRPr="00242383">
              <w:rPr>
                <w:rFonts w:ascii="Arial" w:hAnsi="Arial" w:cs="Arial"/>
                <w:b/>
                <w:sz w:val="20"/>
                <w:szCs w:val="20"/>
              </w:rPr>
              <w:t>will not be counted toward my eligibility for retiree health coverage</w:t>
            </w:r>
            <w:r w:rsidRPr="0024238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627" w:type="dxa"/>
            <w:vMerge/>
            <w:tcBorders>
              <w:bottom w:val="nil"/>
              <w:right w:val="nil"/>
            </w:tcBorders>
          </w:tcPr>
          <w:p w14:paraId="522EE362" w14:textId="77777777" w:rsidR="00C817FE" w:rsidRDefault="00C817FE" w:rsidP="004847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D6B79" w14:paraId="79B06DD4" w14:textId="77777777" w:rsidTr="00DD6B79">
        <w:trPr>
          <w:jc w:val="center"/>
        </w:trPr>
        <w:tc>
          <w:tcPr>
            <w:tcW w:w="8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D2B76" w14:textId="77777777" w:rsidR="00C817FE" w:rsidRPr="00E60223" w:rsidRDefault="00C817FE" w:rsidP="00556594">
            <w:pPr>
              <w:ind w:left="792" w:hanging="792"/>
              <w:rPr>
                <w:rFonts w:ascii="Arial Narrow" w:hAnsi="Arial Narrow" w:cs="Arial"/>
                <w:sz w:val="18"/>
                <w:szCs w:val="18"/>
              </w:rPr>
            </w:pPr>
            <w:r w:rsidRPr="00E60223">
              <w:rPr>
                <w:rFonts w:ascii="Arial Narrow" w:hAnsi="Arial Narrow" w:cs="Arial"/>
                <w:sz w:val="18"/>
                <w:szCs w:val="18"/>
              </w:rPr>
              <w:t>EMPLOYEE SIGNATURE</w:t>
            </w:r>
          </w:p>
          <w:p w14:paraId="47A8FDBF" w14:textId="77777777" w:rsidR="00C817FE" w:rsidRDefault="00C817FE" w:rsidP="00556594">
            <w:pPr>
              <w:ind w:left="792" w:hanging="792"/>
              <w:rPr>
                <w:rFonts w:ascii="Arial" w:hAnsi="Arial" w:cs="Arial"/>
                <w:sz w:val="18"/>
                <w:szCs w:val="18"/>
              </w:rPr>
            </w:pPr>
          </w:p>
          <w:p w14:paraId="391B64D9" w14:textId="77777777" w:rsidR="00C817FE" w:rsidRPr="0012785E" w:rsidRDefault="00C817FE" w:rsidP="00484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AF8B837" w14:textId="77777777" w:rsidR="00C817FE" w:rsidRPr="0012785E" w:rsidRDefault="00C817FE" w:rsidP="00484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627" w:type="dxa"/>
            <w:vMerge/>
            <w:tcBorders>
              <w:bottom w:val="nil"/>
              <w:right w:val="nil"/>
            </w:tcBorders>
          </w:tcPr>
          <w:p w14:paraId="62BFF896" w14:textId="77777777" w:rsidR="00C817FE" w:rsidRDefault="00C817FE" w:rsidP="00484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FE" w14:paraId="134CC510" w14:textId="77777777" w:rsidTr="00DD6B79">
        <w:trPr>
          <w:jc w:val="center"/>
        </w:trPr>
        <w:tc>
          <w:tcPr>
            <w:tcW w:w="10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7247F8" w14:textId="77777777" w:rsidR="00C817FE" w:rsidRPr="00E60223" w:rsidRDefault="00C817FE" w:rsidP="00BA29F7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E60223">
              <w:rPr>
                <w:rFonts w:ascii="Arial" w:hAnsi="Arial" w:cs="Arial"/>
                <w:b/>
                <w:sz w:val="18"/>
                <w:szCs w:val="18"/>
              </w:rPr>
              <w:t>AGENCY CERTIFICATION: I hereby certify that all the information on this application has been verified and is correct</w:t>
            </w:r>
            <w:r w:rsidRPr="00E60223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627" w:type="dxa"/>
            <w:vMerge/>
            <w:tcBorders>
              <w:bottom w:val="nil"/>
              <w:right w:val="nil"/>
            </w:tcBorders>
          </w:tcPr>
          <w:p w14:paraId="3B3FA293" w14:textId="77777777" w:rsidR="00C817FE" w:rsidRPr="00E60223" w:rsidRDefault="00C817FE" w:rsidP="00BA29F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6B79" w14:paraId="0320487E" w14:textId="77777777" w:rsidTr="00242383">
        <w:trPr>
          <w:trHeight w:val="557"/>
          <w:jc w:val="center"/>
        </w:trPr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0A5B9" w14:textId="77777777" w:rsidR="00C817FE" w:rsidRPr="009C5A93" w:rsidRDefault="00C817FE" w:rsidP="0048472F">
            <w:pPr>
              <w:rPr>
                <w:rFonts w:ascii="Arial Narrow" w:hAnsi="Arial Narrow" w:cs="Arial"/>
                <w:sz w:val="18"/>
                <w:szCs w:val="18"/>
              </w:rPr>
            </w:pPr>
            <w:r w:rsidRPr="009C5A93">
              <w:rPr>
                <w:rFonts w:ascii="Arial Narrow" w:hAnsi="Arial Narrow" w:cs="Arial"/>
                <w:sz w:val="18"/>
                <w:szCs w:val="18"/>
              </w:rPr>
              <w:t xml:space="preserve">AUTHORIZED AGENCY SIGNATURE </w:t>
            </w:r>
          </w:p>
          <w:p w14:paraId="7C525271" w14:textId="77777777" w:rsidR="00C817FE" w:rsidRPr="009C5A93" w:rsidRDefault="00C817FE" w:rsidP="0048472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D31A7A5" w14:textId="77777777" w:rsidR="00C817FE" w:rsidRPr="009C5A93" w:rsidRDefault="00C817FE" w:rsidP="0048472F">
            <w:pPr>
              <w:rPr>
                <w:rFonts w:ascii="Arial Narrow" w:hAnsi="Arial Narrow" w:cs="Arial"/>
                <w:sz w:val="18"/>
                <w:szCs w:val="18"/>
              </w:rPr>
            </w:pPr>
            <w:r w:rsidRPr="009C5A93">
              <w:rPr>
                <w:rFonts w:ascii="Arial Narrow" w:hAnsi="Arial Narrow" w:cs="Arial"/>
                <w:sz w:val="18"/>
                <w:szCs w:val="18"/>
              </w:rPr>
              <w:t>TITLE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4F959C0" w14:textId="77777777" w:rsidR="00C817FE" w:rsidRPr="009C5A93" w:rsidRDefault="00C817FE" w:rsidP="0048472F">
            <w:pPr>
              <w:rPr>
                <w:rFonts w:ascii="Arial Narrow" w:hAnsi="Arial Narrow" w:cs="Arial"/>
                <w:sz w:val="18"/>
                <w:szCs w:val="18"/>
              </w:rPr>
            </w:pPr>
            <w:r w:rsidRPr="009C5A93">
              <w:rPr>
                <w:rFonts w:ascii="Arial Narrow" w:hAnsi="Arial Narrow" w:cs="Arial"/>
                <w:sz w:val="18"/>
                <w:szCs w:val="18"/>
              </w:rPr>
              <w:t>DATE</w:t>
            </w:r>
          </w:p>
        </w:tc>
        <w:tc>
          <w:tcPr>
            <w:tcW w:w="627" w:type="dxa"/>
            <w:vMerge/>
            <w:tcBorders>
              <w:bottom w:val="nil"/>
              <w:right w:val="nil"/>
            </w:tcBorders>
          </w:tcPr>
          <w:p w14:paraId="1CF521D9" w14:textId="77777777" w:rsidR="00C817FE" w:rsidRPr="009C5A93" w:rsidRDefault="00C817FE" w:rsidP="0048472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D6B79" w14:paraId="11FB55C6" w14:textId="77777777" w:rsidTr="00242383">
        <w:trPr>
          <w:trHeight w:val="467"/>
          <w:jc w:val="center"/>
        </w:trPr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9C844" w14:textId="77777777" w:rsidR="00C817FE" w:rsidRPr="009C5A93" w:rsidRDefault="00C817FE" w:rsidP="00951D35">
            <w:pPr>
              <w:rPr>
                <w:rFonts w:ascii="Arial Narrow" w:hAnsi="Arial Narrow" w:cs="Arial"/>
                <w:sz w:val="18"/>
                <w:szCs w:val="18"/>
              </w:rPr>
            </w:pPr>
            <w:r w:rsidRPr="009C5A93">
              <w:rPr>
                <w:rFonts w:ascii="Arial Narrow" w:hAnsi="Arial Narrow" w:cs="Arial"/>
                <w:sz w:val="18"/>
                <w:szCs w:val="18"/>
              </w:rPr>
              <w:t>AGENCY CONTACT (PRINT NAME)</w:t>
            </w:r>
          </w:p>
          <w:p w14:paraId="28D49EEA" w14:textId="77777777" w:rsidR="00C817FE" w:rsidRPr="009C5A93" w:rsidRDefault="00C817FE" w:rsidP="0048472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FE1490B" w14:textId="77777777" w:rsidR="00C817FE" w:rsidRPr="009C5A93" w:rsidRDefault="00C817FE" w:rsidP="00FA6FC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5A93">
              <w:rPr>
                <w:rFonts w:ascii="Arial Narrow" w:hAnsi="Arial Narrow" w:cs="Arial"/>
                <w:sz w:val="20"/>
                <w:szCs w:val="20"/>
              </w:rPr>
              <w:t xml:space="preserve">Agency Contact </w:t>
            </w:r>
            <w:r w:rsidR="00FA6FCC">
              <w:rPr>
                <w:rFonts w:ascii="Arial Narrow" w:hAnsi="Arial Narrow" w:cs="Arial"/>
                <w:sz w:val="20"/>
                <w:szCs w:val="20"/>
              </w:rPr>
              <w:t>Telephone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0BC17FC" w14:textId="77777777" w:rsidR="00C817FE" w:rsidRPr="009C5A93" w:rsidRDefault="00C817FE" w:rsidP="00FA6FC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5A93">
              <w:rPr>
                <w:rFonts w:ascii="Arial Narrow" w:hAnsi="Arial Narrow" w:cs="Arial"/>
                <w:sz w:val="20"/>
                <w:szCs w:val="20"/>
              </w:rPr>
              <w:t>Agency</w:t>
            </w:r>
            <w:r w:rsidR="00FA6FCC">
              <w:rPr>
                <w:rFonts w:ascii="Arial Narrow" w:hAnsi="Arial Narrow" w:cs="Arial"/>
                <w:sz w:val="20"/>
                <w:szCs w:val="20"/>
              </w:rPr>
              <w:t xml:space="preserve"> Contact E</w:t>
            </w:r>
            <w:r w:rsidRPr="009C5A93">
              <w:rPr>
                <w:rFonts w:ascii="Arial Narrow" w:hAnsi="Arial Narrow" w:cs="Arial"/>
                <w:sz w:val="20"/>
                <w:szCs w:val="20"/>
              </w:rPr>
              <w:t xml:space="preserve"> mail </w:t>
            </w:r>
          </w:p>
        </w:tc>
        <w:tc>
          <w:tcPr>
            <w:tcW w:w="627" w:type="dxa"/>
            <w:vMerge/>
            <w:tcBorders>
              <w:bottom w:val="nil"/>
              <w:right w:val="nil"/>
            </w:tcBorders>
          </w:tcPr>
          <w:p w14:paraId="4AF0C67C" w14:textId="77777777" w:rsidR="00C817FE" w:rsidRPr="009C5A93" w:rsidRDefault="00C817FE" w:rsidP="0048472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21639E2" w14:textId="77777777" w:rsidR="00F23570" w:rsidRDefault="00F23570" w:rsidP="00561E7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Return to OSC, </w:t>
      </w:r>
      <w:r w:rsidR="00F125C9">
        <w:rPr>
          <w:rFonts w:ascii="Arial" w:hAnsi="Arial" w:cs="Arial"/>
          <w:b/>
          <w:sz w:val="20"/>
          <w:szCs w:val="20"/>
        </w:rPr>
        <w:t xml:space="preserve">Employee Benefits Unit. </w:t>
      </w:r>
      <w:r>
        <w:rPr>
          <w:rFonts w:ascii="Arial" w:hAnsi="Arial" w:cs="Arial"/>
          <w:b/>
          <w:sz w:val="20"/>
          <w:szCs w:val="20"/>
        </w:rPr>
        <w:t>Healthcare Policy &amp; Benefit Services Division</w:t>
      </w:r>
    </w:p>
    <w:p w14:paraId="59B792B4" w14:textId="77777777" w:rsidR="00557A85" w:rsidRPr="00E60223" w:rsidRDefault="00867CEE" w:rsidP="00867CEE">
      <w:pPr>
        <w:jc w:val="center"/>
        <w:rPr>
          <w:rFonts w:ascii="Arial" w:hAnsi="Arial" w:cs="Arial"/>
          <w:b/>
          <w:sz w:val="20"/>
          <w:szCs w:val="20"/>
        </w:rPr>
      </w:pPr>
      <w:r w:rsidRPr="00E60223">
        <w:rPr>
          <w:rFonts w:ascii="Arial" w:hAnsi="Arial" w:cs="Arial"/>
          <w:b/>
          <w:sz w:val="20"/>
          <w:szCs w:val="20"/>
        </w:rPr>
        <w:t>55 Elm Street, Hartford, CT 06016</w:t>
      </w:r>
    </w:p>
    <w:sectPr w:rsidR="00557A85" w:rsidRPr="00E60223" w:rsidSect="00DD6B79">
      <w:footerReference w:type="default" r:id="rId8"/>
      <w:pgSz w:w="12240" w:h="15840" w:code="1"/>
      <w:pgMar w:top="360" w:right="432" w:bottom="432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C8190" w14:textId="77777777" w:rsidR="006D308E" w:rsidRDefault="006D308E" w:rsidP="00C817FE">
      <w:r>
        <w:separator/>
      </w:r>
    </w:p>
  </w:endnote>
  <w:endnote w:type="continuationSeparator" w:id="0">
    <w:p w14:paraId="7B6DADA3" w14:textId="77777777" w:rsidR="006D308E" w:rsidRDefault="006D308E" w:rsidP="00C8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27F90" w14:textId="77777777" w:rsidR="00C817FE" w:rsidRPr="003146CE" w:rsidRDefault="00877949">
    <w:pPr>
      <w:pStyle w:val="Footer"/>
      <w:rPr>
        <w:rFonts w:ascii="Arial" w:hAnsi="Arial" w:cs="Arial"/>
      </w:rPr>
    </w:pPr>
    <w:r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7CA50D15" wp14:editId="62F3DCE2">
          <wp:extent cx="1719072" cy="475488"/>
          <wp:effectExtent l="0" t="0" r="0" b="1270"/>
          <wp:docPr id="4" name="Picture 4" descr="http://barcode.tec-it.com/barcode.ashx?code=Code39FullASCII&amp;modulewidth=fit&amp;data=*CO-1301*&amp;dpi=96&amp;imagetype=gif&amp;rotation=0&amp;color=&amp;bgcolor=&amp;fontcolor=&amp;quiet=0&amp;qunit=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rcode.tec-it.com/barcode.ashx?code=Code39FullASCII&amp;modulewidth=fit&amp;data=*CO-1301*&amp;dpi=96&amp;imagetype=gif&amp;rotation=0&amp;color=&amp;bgcolor=&amp;fontcolor=&amp;quiet=0&amp;qunit=m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00"/>
                  <a:stretch/>
                </pic:blipFill>
                <pic:spPr bwMode="auto">
                  <a:xfrm>
                    <a:off x="0" y="0"/>
                    <a:ext cx="1719072" cy="475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413B7">
      <w:rPr>
        <w:rFonts w:ascii="Arial" w:hAnsi="Arial" w:cs="Arial"/>
        <w:sz w:val="14"/>
        <w:szCs w:val="14"/>
      </w:rPr>
      <w:t xml:space="preserve">  </w:t>
    </w:r>
    <w:r w:rsidR="00C817FE" w:rsidRPr="003146CE">
      <w:rPr>
        <w:rFonts w:ascii="Arial" w:hAnsi="Arial" w:cs="Arial"/>
        <w:sz w:val="14"/>
        <w:szCs w:val="14"/>
      </w:rPr>
      <w:t>C0-1301 OPEB APPLICATION FOR REFUND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D5C50" w14:textId="77777777" w:rsidR="006D308E" w:rsidRDefault="006D308E" w:rsidP="00C817FE">
      <w:r>
        <w:separator/>
      </w:r>
    </w:p>
  </w:footnote>
  <w:footnote w:type="continuationSeparator" w:id="0">
    <w:p w14:paraId="18B99411" w14:textId="77777777" w:rsidR="006D308E" w:rsidRDefault="006D308E" w:rsidP="00C81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21"/>
    <w:rsid w:val="00006714"/>
    <w:rsid w:val="0001643E"/>
    <w:rsid w:val="000249A8"/>
    <w:rsid w:val="0004677F"/>
    <w:rsid w:val="00047486"/>
    <w:rsid w:val="00076D06"/>
    <w:rsid w:val="000A1498"/>
    <w:rsid w:val="000B6CFB"/>
    <w:rsid w:val="000C6015"/>
    <w:rsid w:val="000D61A0"/>
    <w:rsid w:val="001149F8"/>
    <w:rsid w:val="0012785E"/>
    <w:rsid w:val="00163CFF"/>
    <w:rsid w:val="00232BCF"/>
    <w:rsid w:val="002413B7"/>
    <w:rsid w:val="00242383"/>
    <w:rsid w:val="00246367"/>
    <w:rsid w:val="00271E17"/>
    <w:rsid w:val="002845C5"/>
    <w:rsid w:val="00287F37"/>
    <w:rsid w:val="00296C8D"/>
    <w:rsid w:val="002C55E3"/>
    <w:rsid w:val="00302AF1"/>
    <w:rsid w:val="003146CE"/>
    <w:rsid w:val="00316AB9"/>
    <w:rsid w:val="00331297"/>
    <w:rsid w:val="00336585"/>
    <w:rsid w:val="00352E9C"/>
    <w:rsid w:val="003651B1"/>
    <w:rsid w:val="003713D9"/>
    <w:rsid w:val="00384FF3"/>
    <w:rsid w:val="003E3C5A"/>
    <w:rsid w:val="003E7A3A"/>
    <w:rsid w:val="004022B1"/>
    <w:rsid w:val="00411F77"/>
    <w:rsid w:val="00446673"/>
    <w:rsid w:val="00463F7B"/>
    <w:rsid w:val="00467CEE"/>
    <w:rsid w:val="004746FF"/>
    <w:rsid w:val="0048472F"/>
    <w:rsid w:val="004A63B7"/>
    <w:rsid w:val="004C3055"/>
    <w:rsid w:val="005176DA"/>
    <w:rsid w:val="00520F59"/>
    <w:rsid w:val="005276E5"/>
    <w:rsid w:val="00556594"/>
    <w:rsid w:val="00557A85"/>
    <w:rsid w:val="00561E75"/>
    <w:rsid w:val="005B107A"/>
    <w:rsid w:val="005D34F3"/>
    <w:rsid w:val="005D381C"/>
    <w:rsid w:val="00612E5E"/>
    <w:rsid w:val="006535E5"/>
    <w:rsid w:val="00676420"/>
    <w:rsid w:val="00683218"/>
    <w:rsid w:val="006D308E"/>
    <w:rsid w:val="006E5CAF"/>
    <w:rsid w:val="006E726E"/>
    <w:rsid w:val="0070534A"/>
    <w:rsid w:val="00722391"/>
    <w:rsid w:val="00736968"/>
    <w:rsid w:val="00760DE8"/>
    <w:rsid w:val="00762C03"/>
    <w:rsid w:val="00771A1F"/>
    <w:rsid w:val="00796729"/>
    <w:rsid w:val="007D2325"/>
    <w:rsid w:val="007F05E0"/>
    <w:rsid w:val="00807558"/>
    <w:rsid w:val="00846141"/>
    <w:rsid w:val="0085358B"/>
    <w:rsid w:val="00854FFA"/>
    <w:rsid w:val="00867CEE"/>
    <w:rsid w:val="00877949"/>
    <w:rsid w:val="0088610F"/>
    <w:rsid w:val="00892ABA"/>
    <w:rsid w:val="008A3471"/>
    <w:rsid w:val="008E01C6"/>
    <w:rsid w:val="008E6CD2"/>
    <w:rsid w:val="00951D35"/>
    <w:rsid w:val="00963BCD"/>
    <w:rsid w:val="009751A6"/>
    <w:rsid w:val="009A0961"/>
    <w:rsid w:val="009C5A93"/>
    <w:rsid w:val="009F1DD5"/>
    <w:rsid w:val="009F6913"/>
    <w:rsid w:val="00A207D3"/>
    <w:rsid w:val="00A37821"/>
    <w:rsid w:val="00AC6A95"/>
    <w:rsid w:val="00B8266F"/>
    <w:rsid w:val="00BA29F7"/>
    <w:rsid w:val="00BE6C7F"/>
    <w:rsid w:val="00C36DDE"/>
    <w:rsid w:val="00C426A7"/>
    <w:rsid w:val="00C43DE6"/>
    <w:rsid w:val="00C64439"/>
    <w:rsid w:val="00C817FE"/>
    <w:rsid w:val="00CA49B9"/>
    <w:rsid w:val="00CB0C4D"/>
    <w:rsid w:val="00CB35DE"/>
    <w:rsid w:val="00CD50BB"/>
    <w:rsid w:val="00D046C0"/>
    <w:rsid w:val="00D873D4"/>
    <w:rsid w:val="00D91F48"/>
    <w:rsid w:val="00D96789"/>
    <w:rsid w:val="00DD2340"/>
    <w:rsid w:val="00DD6B79"/>
    <w:rsid w:val="00E53578"/>
    <w:rsid w:val="00E60223"/>
    <w:rsid w:val="00EA08D0"/>
    <w:rsid w:val="00EA2AE7"/>
    <w:rsid w:val="00EB3DC2"/>
    <w:rsid w:val="00F002C3"/>
    <w:rsid w:val="00F125C9"/>
    <w:rsid w:val="00F23570"/>
    <w:rsid w:val="00F50791"/>
    <w:rsid w:val="00FA6FCC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6C9B7FF"/>
  <w15:docId w15:val="{B26D162D-6C79-4ADF-A69F-ED6CE6A1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4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2785E"/>
    <w:pPr>
      <w:framePr w:w="7209" w:h="724" w:hSpace="187" w:wrap="around" w:vAnchor="page" w:hAnchor="page" w:x="2010" w:y="1009"/>
      <w:spacing w:after="80"/>
      <w:jc w:val="center"/>
    </w:pPr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D91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1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17FE"/>
    <w:rPr>
      <w:sz w:val="24"/>
      <w:szCs w:val="24"/>
    </w:rPr>
  </w:style>
  <w:style w:type="paragraph" w:styleId="Footer">
    <w:name w:val="footer"/>
    <w:basedOn w:val="Normal"/>
    <w:link w:val="FooterChar"/>
    <w:rsid w:val="00C81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1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Office of the Comptroller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AALVAREZ</dc:creator>
  <cp:lastModifiedBy>Audette, Holly</cp:lastModifiedBy>
  <cp:revision>2</cp:revision>
  <cp:lastPrinted>2015-06-02T12:59:00Z</cp:lastPrinted>
  <dcterms:created xsi:type="dcterms:W3CDTF">2016-08-12T19:10:00Z</dcterms:created>
  <dcterms:modified xsi:type="dcterms:W3CDTF">2016-08-12T19:10:00Z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53766091</vt:i4>
  </property>
  <property fmtid="{D5CDD505-2E9C-101B-9397-08002B2CF9AE}" pid="3" name="_ReviewingToolsShownOnce">
    <vt:lpwstr/>
  </property>
</Properties>
</file>