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47E76" w14:textId="77777777" w:rsidR="00537A2C" w:rsidRPr="00121A3D" w:rsidRDefault="00537A2C" w:rsidP="00537A2C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121A3D">
        <w:rPr>
          <w:rFonts w:cs="Arial"/>
          <w:b/>
          <w:sz w:val="28"/>
          <w:szCs w:val="22"/>
        </w:rPr>
        <w:t>P3: Level Standards</w:t>
      </w:r>
    </w:p>
    <w:p w14:paraId="39E44DBC" w14:textId="77777777" w:rsidR="00537A2C" w:rsidRPr="00121A3D" w:rsidRDefault="00537A2C" w:rsidP="00537A2C">
      <w:pPr>
        <w:spacing w:line="276" w:lineRule="auto"/>
        <w:rPr>
          <w:rFonts w:cs="Arial"/>
          <w:sz w:val="22"/>
          <w:szCs w:val="22"/>
        </w:rPr>
      </w:pPr>
    </w:p>
    <w:p w14:paraId="0686E91C" w14:textId="77777777" w:rsidR="00537A2C" w:rsidRPr="00121A3D" w:rsidRDefault="00537A2C" w:rsidP="00537A2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21A3D">
        <w:rPr>
          <w:rFonts w:cs="Arial"/>
          <w:b/>
          <w:sz w:val="24"/>
          <w:szCs w:val="22"/>
        </w:rPr>
        <w:t>GENERAL ROLE</w:t>
      </w:r>
    </w:p>
    <w:p w14:paraId="00A9996A" w14:textId="77777777" w:rsidR="00537A2C" w:rsidRPr="00121A3D" w:rsidRDefault="00537A2C" w:rsidP="00537A2C">
      <w:pPr>
        <w:spacing w:after="200" w:line="276" w:lineRule="auto"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056F1A81" w14:textId="77777777" w:rsidR="00537A2C" w:rsidRPr="00121A3D" w:rsidRDefault="00537A2C" w:rsidP="00537A2C">
      <w:pPr>
        <w:spacing w:after="200" w:line="276" w:lineRule="auto"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Incumbents:</w:t>
      </w:r>
    </w:p>
    <w:p w14:paraId="125873AD" w14:textId="77777777" w:rsidR="00537A2C" w:rsidRPr="00121A3D" w:rsidRDefault="00537A2C" w:rsidP="00537A2C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665A6448" w14:textId="77777777" w:rsidR="00537A2C" w:rsidRPr="00121A3D" w:rsidRDefault="00537A2C" w:rsidP="00537A2C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34C61413" w14:textId="77777777" w:rsidR="00537A2C" w:rsidRPr="00121A3D" w:rsidRDefault="00537A2C" w:rsidP="00537A2C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2DFCFADD" w14:textId="77777777" w:rsidR="00537A2C" w:rsidRPr="00121A3D" w:rsidRDefault="00537A2C" w:rsidP="00537A2C">
      <w:pPr>
        <w:spacing w:line="276" w:lineRule="auto"/>
        <w:rPr>
          <w:rFonts w:cs="Arial"/>
          <w:sz w:val="22"/>
          <w:szCs w:val="22"/>
        </w:rPr>
      </w:pPr>
    </w:p>
    <w:p w14:paraId="5D30C195" w14:textId="77777777" w:rsidR="00537A2C" w:rsidRPr="00121A3D" w:rsidRDefault="00537A2C" w:rsidP="00537A2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21A3D">
        <w:rPr>
          <w:rFonts w:cs="Arial"/>
          <w:b/>
          <w:sz w:val="24"/>
          <w:szCs w:val="22"/>
        </w:rPr>
        <w:t>INDEPENDENCE AND DECISION-MAKING</w:t>
      </w:r>
    </w:p>
    <w:p w14:paraId="327F4E0B" w14:textId="77777777" w:rsidR="00537A2C" w:rsidRPr="00121A3D" w:rsidRDefault="00537A2C" w:rsidP="00537A2C">
      <w:pPr>
        <w:spacing w:line="276" w:lineRule="auto"/>
        <w:ind w:firstLine="720"/>
        <w:rPr>
          <w:rFonts w:cs="Arial"/>
          <w:sz w:val="22"/>
          <w:szCs w:val="22"/>
        </w:rPr>
      </w:pPr>
      <w:r w:rsidRPr="00121A3D">
        <w:rPr>
          <w:rFonts w:cs="Arial"/>
          <w:i/>
          <w:sz w:val="22"/>
          <w:szCs w:val="22"/>
        </w:rPr>
        <w:sym w:font="Wingdings" w:char="F0E0"/>
      </w:r>
      <w:r w:rsidRPr="00121A3D">
        <w:rPr>
          <w:rFonts w:cs="Arial"/>
          <w:i/>
          <w:sz w:val="22"/>
          <w:szCs w:val="22"/>
        </w:rPr>
        <w:t xml:space="preserve"> Supervision Receive</w:t>
      </w:r>
      <w:r w:rsidRPr="00121A3D">
        <w:rPr>
          <w:rFonts w:cs="Arial"/>
          <w:sz w:val="22"/>
          <w:szCs w:val="22"/>
        </w:rPr>
        <w:t>d</w:t>
      </w:r>
    </w:p>
    <w:p w14:paraId="58E1B876" w14:textId="27389A9C" w:rsidR="00537A2C" w:rsidRDefault="00537A2C" w:rsidP="00537A2C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Works under limited supervision.</w:t>
      </w:r>
    </w:p>
    <w:p w14:paraId="41900E2A" w14:textId="77777777" w:rsidR="008934F8" w:rsidRPr="00121A3D" w:rsidRDefault="008934F8" w:rsidP="008934F8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66E771C" w14:textId="77777777" w:rsidR="00537A2C" w:rsidRPr="00121A3D" w:rsidRDefault="00537A2C" w:rsidP="00537A2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21A3D">
        <w:rPr>
          <w:rFonts w:cs="Arial"/>
          <w:i/>
          <w:sz w:val="22"/>
          <w:szCs w:val="22"/>
        </w:rPr>
        <w:sym w:font="Wingdings" w:char="F0E0"/>
      </w:r>
      <w:r w:rsidRPr="00121A3D">
        <w:rPr>
          <w:rFonts w:cs="Arial"/>
          <w:i/>
          <w:sz w:val="22"/>
          <w:szCs w:val="22"/>
        </w:rPr>
        <w:t xml:space="preserve"> Context of Decisions</w:t>
      </w:r>
    </w:p>
    <w:p w14:paraId="36DC4AC2" w14:textId="46636B54" w:rsidR="00537A2C" w:rsidRDefault="00537A2C" w:rsidP="00537A2C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Utilizes general departmental guidelines to develop resolution</w:t>
      </w:r>
      <w:r w:rsidR="008934F8">
        <w:rPr>
          <w:rFonts w:cs="Arial"/>
          <w:sz w:val="22"/>
          <w:szCs w:val="22"/>
        </w:rPr>
        <w:t>s outside the standard practice.</w:t>
      </w:r>
    </w:p>
    <w:p w14:paraId="546BED5F" w14:textId="77777777" w:rsidR="008934F8" w:rsidRPr="00121A3D" w:rsidRDefault="008934F8" w:rsidP="008934F8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C2CC94C" w14:textId="77777777" w:rsidR="00537A2C" w:rsidRPr="00121A3D" w:rsidRDefault="00537A2C" w:rsidP="00537A2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21A3D">
        <w:rPr>
          <w:rFonts w:cs="Arial"/>
          <w:i/>
          <w:sz w:val="22"/>
          <w:szCs w:val="22"/>
        </w:rPr>
        <w:sym w:font="Wingdings" w:char="F0E0"/>
      </w:r>
      <w:r w:rsidRPr="00121A3D">
        <w:rPr>
          <w:rFonts w:cs="Arial"/>
          <w:i/>
          <w:sz w:val="22"/>
          <w:szCs w:val="22"/>
        </w:rPr>
        <w:t xml:space="preserve"> Job Controls</w:t>
      </w:r>
    </w:p>
    <w:p w14:paraId="1D3333C4" w14:textId="77777777" w:rsidR="00537A2C" w:rsidRPr="00121A3D" w:rsidRDefault="00537A2C" w:rsidP="00537A2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5055A0CC" w14:textId="77777777" w:rsidR="00537A2C" w:rsidRPr="00121A3D" w:rsidRDefault="00537A2C" w:rsidP="00537A2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00068D9A" w14:textId="0BBAF6FB" w:rsidR="00537A2C" w:rsidRDefault="00537A2C" w:rsidP="00537A2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1EA1A692" w14:textId="0A37A408" w:rsidR="008934F8" w:rsidRDefault="008934F8" w:rsidP="008934F8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139C840D" w14:textId="6DC873C6" w:rsidR="008934F8" w:rsidRDefault="008934F8" w:rsidP="008934F8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3E0E5875" w14:textId="77777777" w:rsidR="008934F8" w:rsidRPr="00121A3D" w:rsidRDefault="008934F8" w:rsidP="008934F8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1672F81B" w14:textId="77777777" w:rsidR="00537A2C" w:rsidRPr="00121A3D" w:rsidRDefault="00537A2C" w:rsidP="00537A2C">
      <w:pPr>
        <w:spacing w:line="276" w:lineRule="auto"/>
        <w:rPr>
          <w:rFonts w:cs="Arial"/>
          <w:sz w:val="22"/>
          <w:szCs w:val="22"/>
        </w:rPr>
      </w:pPr>
    </w:p>
    <w:p w14:paraId="53A4EF43" w14:textId="77777777" w:rsidR="00537A2C" w:rsidRPr="00121A3D" w:rsidRDefault="00537A2C" w:rsidP="00537A2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21A3D">
        <w:rPr>
          <w:rFonts w:cs="Arial"/>
          <w:b/>
          <w:sz w:val="24"/>
          <w:szCs w:val="22"/>
        </w:rPr>
        <w:t>COMPLEXITY AND PROBLEM SOLVING</w:t>
      </w:r>
    </w:p>
    <w:p w14:paraId="797BC176" w14:textId="77777777" w:rsidR="00537A2C" w:rsidRPr="00121A3D" w:rsidRDefault="00537A2C" w:rsidP="00537A2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121A3D">
        <w:rPr>
          <w:rFonts w:cs="Arial"/>
          <w:i/>
          <w:sz w:val="22"/>
          <w:szCs w:val="22"/>
        </w:rPr>
        <w:sym w:font="Wingdings" w:char="F0E0"/>
      </w:r>
      <w:r w:rsidRPr="00121A3D">
        <w:rPr>
          <w:rFonts w:cs="Arial"/>
          <w:i/>
          <w:sz w:val="22"/>
          <w:szCs w:val="22"/>
        </w:rPr>
        <w:t xml:space="preserve"> Range of issues</w:t>
      </w:r>
    </w:p>
    <w:p w14:paraId="1BB9B79E" w14:textId="77777777" w:rsidR="00537A2C" w:rsidRPr="00121A3D" w:rsidRDefault="00537A2C" w:rsidP="00537A2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Handles a variety of work situations that are cyclical in character, with occasionally complex situations.</w:t>
      </w:r>
    </w:p>
    <w:p w14:paraId="3EC5E3AB" w14:textId="77777777" w:rsidR="00537A2C" w:rsidRPr="00121A3D" w:rsidRDefault="00537A2C" w:rsidP="00537A2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 xml:space="preserve">Issues are regularly varied. </w:t>
      </w:r>
    </w:p>
    <w:p w14:paraId="48BBE499" w14:textId="78505C96" w:rsidR="00537A2C" w:rsidRDefault="00537A2C" w:rsidP="00537A2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Problems tend to be technical or programmatic in nature.</w:t>
      </w:r>
    </w:p>
    <w:p w14:paraId="3DFCEFC3" w14:textId="77777777" w:rsidR="008934F8" w:rsidRPr="00121A3D" w:rsidRDefault="008934F8" w:rsidP="008934F8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B3D9460" w14:textId="77777777" w:rsidR="00537A2C" w:rsidRPr="00121A3D" w:rsidRDefault="00537A2C" w:rsidP="00537A2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21A3D">
        <w:rPr>
          <w:rFonts w:cs="Arial"/>
          <w:i/>
          <w:sz w:val="22"/>
          <w:szCs w:val="22"/>
        </w:rPr>
        <w:sym w:font="Wingdings" w:char="F0E0"/>
      </w:r>
      <w:r w:rsidRPr="00121A3D">
        <w:rPr>
          <w:rFonts w:cs="Arial"/>
          <w:i/>
          <w:sz w:val="22"/>
          <w:szCs w:val="22"/>
        </w:rPr>
        <w:t xml:space="preserve"> Course of Resolution</w:t>
      </w:r>
    </w:p>
    <w:p w14:paraId="34721C10" w14:textId="1D2ADABB" w:rsidR="00537A2C" w:rsidRDefault="00537A2C" w:rsidP="00537A2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14:paraId="10160437" w14:textId="77777777" w:rsidR="008934F8" w:rsidRPr="00121A3D" w:rsidRDefault="008934F8" w:rsidP="008934F8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8AB6EF3" w14:textId="77777777" w:rsidR="00537A2C" w:rsidRPr="00121A3D" w:rsidRDefault="00537A2C" w:rsidP="00537A2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21A3D">
        <w:rPr>
          <w:rFonts w:cs="Arial"/>
          <w:i/>
          <w:sz w:val="22"/>
          <w:szCs w:val="22"/>
        </w:rPr>
        <w:sym w:font="Wingdings" w:char="F0E0"/>
      </w:r>
      <w:r w:rsidRPr="00121A3D">
        <w:rPr>
          <w:rFonts w:cs="Arial"/>
          <w:i/>
          <w:sz w:val="22"/>
          <w:szCs w:val="22"/>
        </w:rPr>
        <w:t xml:space="preserve"> Measure of Creativity</w:t>
      </w:r>
    </w:p>
    <w:p w14:paraId="03CC31A7" w14:textId="77777777" w:rsidR="00537A2C" w:rsidRPr="00121A3D" w:rsidRDefault="00537A2C" w:rsidP="00537A2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Issues are solvable through deep technical know-how and imaginative workarounds.</w:t>
      </w:r>
    </w:p>
    <w:p w14:paraId="4B99912F" w14:textId="77777777" w:rsidR="00537A2C" w:rsidRPr="00121A3D" w:rsidRDefault="00537A2C" w:rsidP="00537A2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5D6396C8" w14:textId="77777777" w:rsidR="00537A2C" w:rsidRPr="00121A3D" w:rsidRDefault="00537A2C" w:rsidP="00537A2C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509C6746" w14:textId="77777777" w:rsidR="00537A2C" w:rsidRPr="00121A3D" w:rsidRDefault="00537A2C" w:rsidP="00537A2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21A3D">
        <w:rPr>
          <w:rFonts w:cs="Arial"/>
          <w:b/>
          <w:sz w:val="24"/>
          <w:szCs w:val="22"/>
        </w:rPr>
        <w:t>COMMUNICATION EXPECTATIONS</w:t>
      </w:r>
    </w:p>
    <w:p w14:paraId="1B32C27F" w14:textId="77777777" w:rsidR="00537A2C" w:rsidRPr="00121A3D" w:rsidRDefault="00537A2C" w:rsidP="00537A2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121A3D">
        <w:rPr>
          <w:rFonts w:cs="Arial"/>
          <w:i/>
          <w:sz w:val="22"/>
          <w:szCs w:val="22"/>
        </w:rPr>
        <w:sym w:font="Wingdings" w:char="F0E0"/>
      </w:r>
      <w:r w:rsidRPr="00121A3D">
        <w:rPr>
          <w:rFonts w:cs="Arial"/>
          <w:i/>
          <w:sz w:val="22"/>
          <w:szCs w:val="22"/>
        </w:rPr>
        <w:t xml:space="preserve"> Manner of Delivery and Content</w:t>
      </w:r>
    </w:p>
    <w:p w14:paraId="055C425B" w14:textId="77777777" w:rsidR="00537A2C" w:rsidRPr="00121A3D" w:rsidRDefault="00537A2C" w:rsidP="00537A2C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Regularly provides information on finished materials to others.</w:t>
      </w:r>
    </w:p>
    <w:p w14:paraId="3F6A43B9" w14:textId="77777777" w:rsidR="00537A2C" w:rsidRPr="00121A3D" w:rsidRDefault="00537A2C" w:rsidP="00537A2C">
      <w:pPr>
        <w:spacing w:line="276" w:lineRule="auto"/>
        <w:rPr>
          <w:rFonts w:cs="Arial"/>
          <w:sz w:val="22"/>
          <w:szCs w:val="22"/>
        </w:rPr>
      </w:pPr>
    </w:p>
    <w:p w14:paraId="6AB4DF8E" w14:textId="77777777" w:rsidR="00537A2C" w:rsidRPr="00121A3D" w:rsidRDefault="00537A2C" w:rsidP="00537A2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21A3D">
        <w:rPr>
          <w:rFonts w:cs="Arial"/>
          <w:b/>
          <w:sz w:val="24"/>
          <w:szCs w:val="22"/>
        </w:rPr>
        <w:t>SCOPE AND MEASURABLE EFFECT</w:t>
      </w:r>
    </w:p>
    <w:p w14:paraId="37F13223" w14:textId="77777777" w:rsidR="00537A2C" w:rsidRPr="00121A3D" w:rsidRDefault="00537A2C" w:rsidP="00537A2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Actions regularly affect an individual, item, event, or incident, etc.</w:t>
      </w:r>
    </w:p>
    <w:p w14:paraId="3B1D439A" w14:textId="77777777" w:rsidR="00537A2C" w:rsidRPr="00121A3D" w:rsidRDefault="00537A2C" w:rsidP="00537A2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6CB75172" w14:textId="77777777" w:rsidR="00537A2C" w:rsidRPr="00121A3D" w:rsidRDefault="00537A2C" w:rsidP="00537A2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794DD150" w14:textId="278F3799" w:rsidR="002F2432" w:rsidRPr="00537A2C" w:rsidRDefault="00537A2C" w:rsidP="002F2432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May be designated to guide or organize the work of several employees within the unit.</w:t>
      </w:r>
      <w:r w:rsidR="002F2432" w:rsidRPr="00537A2C">
        <w:rPr>
          <w:rFonts w:asciiTheme="majorHAnsi" w:hAnsiTheme="majorHAnsi" w:cstheme="majorHAnsi"/>
          <w:b/>
          <w:color w:val="0070C0"/>
        </w:rPr>
        <w:br w:type="page"/>
      </w:r>
    </w:p>
    <w:p w14:paraId="3963F295" w14:textId="77777777" w:rsidR="002F2432" w:rsidRPr="008F1E61" w:rsidRDefault="002F2432" w:rsidP="002F2432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2AD79295" w14:textId="77777777" w:rsidR="002F2432" w:rsidRDefault="002F2432" w:rsidP="002F2432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012FF5C2" w14:textId="7D185DE8" w:rsidR="00504F55" w:rsidRPr="002F2432" w:rsidRDefault="00504F55" w:rsidP="002F2432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2F2432">
        <w:rPr>
          <w:rFonts w:asciiTheme="majorHAnsi" w:hAnsiTheme="majorHAnsi" w:cstheme="majorHAnsi"/>
          <w:b/>
          <w:color w:val="002060"/>
        </w:rPr>
        <w:t>GENERAL SUMMARY</w:t>
      </w:r>
    </w:p>
    <w:p w14:paraId="27F3BAD1" w14:textId="759A670B" w:rsidR="00504F55" w:rsidRPr="00C81244" w:rsidRDefault="0036603F" w:rsidP="0036603F">
      <w:pPr>
        <w:spacing w:before="120" w:line="280" w:lineRule="atLeast"/>
        <w:rPr>
          <w:rFonts w:asciiTheme="majorHAnsi" w:eastAsiaTheme="minorHAnsi" w:hAnsiTheme="majorHAnsi" w:cstheme="majorHAnsi"/>
          <w:sz w:val="22"/>
          <w:szCs w:val="22"/>
        </w:rPr>
      </w:pPr>
      <w:r w:rsidRPr="00C81244">
        <w:rPr>
          <w:rFonts w:asciiTheme="majorHAnsi" w:hAnsiTheme="majorHAnsi" w:cstheme="majorHAnsi"/>
          <w:sz w:val="22"/>
          <w:szCs w:val="22"/>
        </w:rPr>
        <w:t xml:space="preserve">Responsible for </w:t>
      </w:r>
      <w:r w:rsidR="00DF5BD5" w:rsidRPr="00C81244">
        <w:rPr>
          <w:rFonts w:asciiTheme="majorHAnsi" w:hAnsiTheme="majorHAnsi" w:cstheme="majorHAnsi"/>
          <w:sz w:val="22"/>
          <w:szCs w:val="22"/>
        </w:rPr>
        <w:t xml:space="preserve">fostering </w:t>
      </w:r>
      <w:r w:rsidR="00297990">
        <w:rPr>
          <w:rFonts w:asciiTheme="majorHAnsi" w:hAnsiTheme="majorHAnsi" w:cstheme="majorHAnsi"/>
          <w:sz w:val="22"/>
          <w:szCs w:val="22"/>
        </w:rPr>
        <w:t xml:space="preserve">and encouraging </w:t>
      </w:r>
      <w:r w:rsidR="00DF5BD5" w:rsidRPr="00C81244">
        <w:rPr>
          <w:rFonts w:asciiTheme="majorHAnsi" w:hAnsiTheme="majorHAnsi" w:cstheme="majorHAnsi"/>
          <w:sz w:val="22"/>
          <w:szCs w:val="22"/>
        </w:rPr>
        <w:t>the health, safety</w:t>
      </w:r>
      <w:r w:rsidR="00FE2B92">
        <w:rPr>
          <w:rFonts w:asciiTheme="majorHAnsi" w:hAnsiTheme="majorHAnsi" w:cstheme="majorHAnsi"/>
          <w:sz w:val="22"/>
          <w:szCs w:val="22"/>
        </w:rPr>
        <w:t>,</w:t>
      </w:r>
      <w:r w:rsidR="00DF5BD5" w:rsidRPr="00C81244">
        <w:rPr>
          <w:rFonts w:asciiTheme="majorHAnsi" w:hAnsiTheme="majorHAnsi" w:cstheme="majorHAnsi"/>
          <w:sz w:val="22"/>
          <w:szCs w:val="22"/>
        </w:rPr>
        <w:t xml:space="preserve"> and well-being of residential students</w:t>
      </w:r>
      <w:r w:rsidR="00297990">
        <w:rPr>
          <w:rFonts w:asciiTheme="majorHAnsi" w:hAnsiTheme="majorHAnsi" w:cstheme="majorHAnsi"/>
          <w:sz w:val="22"/>
          <w:szCs w:val="22"/>
        </w:rPr>
        <w:t>.</w:t>
      </w:r>
      <w:r w:rsidR="00DF5BD5" w:rsidRPr="00C81244">
        <w:rPr>
          <w:rFonts w:asciiTheme="majorHAnsi" w:hAnsiTheme="majorHAnsi" w:cstheme="majorHAnsi"/>
          <w:sz w:val="22"/>
          <w:szCs w:val="22"/>
        </w:rPr>
        <w:t xml:space="preserve"> </w:t>
      </w:r>
      <w:r w:rsidR="00297990">
        <w:rPr>
          <w:rFonts w:asciiTheme="majorHAnsi" w:hAnsiTheme="majorHAnsi" w:cstheme="majorHAnsi"/>
          <w:sz w:val="22"/>
          <w:szCs w:val="22"/>
        </w:rPr>
        <w:t>A</w:t>
      </w:r>
      <w:r w:rsidR="00DF5BD5" w:rsidRPr="00C81244">
        <w:rPr>
          <w:rFonts w:asciiTheme="majorHAnsi" w:hAnsiTheme="majorHAnsi" w:cstheme="majorHAnsi"/>
          <w:sz w:val="22"/>
          <w:szCs w:val="22"/>
        </w:rPr>
        <w:t>dminister</w:t>
      </w:r>
      <w:r w:rsidR="00297990">
        <w:rPr>
          <w:rFonts w:asciiTheme="majorHAnsi" w:hAnsiTheme="majorHAnsi" w:cstheme="majorHAnsi"/>
          <w:sz w:val="22"/>
          <w:szCs w:val="22"/>
        </w:rPr>
        <w:t>s</w:t>
      </w:r>
      <w:r w:rsidR="00DF5BD5" w:rsidRPr="00C81244">
        <w:rPr>
          <w:rFonts w:asciiTheme="majorHAnsi" w:hAnsiTheme="majorHAnsi" w:cstheme="majorHAnsi"/>
          <w:sz w:val="22"/>
          <w:szCs w:val="22"/>
        </w:rPr>
        <w:t xml:space="preserve"> </w:t>
      </w:r>
      <w:r w:rsidR="00297990">
        <w:rPr>
          <w:rFonts w:asciiTheme="majorHAnsi" w:hAnsiTheme="majorHAnsi" w:cstheme="majorHAnsi"/>
          <w:sz w:val="22"/>
          <w:szCs w:val="22"/>
        </w:rPr>
        <w:t xml:space="preserve">educational </w:t>
      </w:r>
      <w:r w:rsidRPr="00C81244">
        <w:rPr>
          <w:rFonts w:asciiTheme="majorHAnsi" w:hAnsiTheme="majorHAnsi" w:cstheme="majorHAnsi"/>
          <w:sz w:val="22"/>
          <w:szCs w:val="22"/>
        </w:rPr>
        <w:t>student programs</w:t>
      </w:r>
      <w:r w:rsidR="00CD7377" w:rsidRPr="00C81244">
        <w:rPr>
          <w:rFonts w:asciiTheme="majorHAnsi" w:hAnsiTheme="majorHAnsi" w:cstheme="majorHAnsi"/>
          <w:sz w:val="22"/>
          <w:szCs w:val="22"/>
        </w:rPr>
        <w:t xml:space="preserve"> and</w:t>
      </w:r>
      <w:r w:rsidR="00297990">
        <w:rPr>
          <w:rFonts w:asciiTheme="majorHAnsi" w:hAnsiTheme="majorHAnsi" w:cstheme="majorHAnsi"/>
          <w:sz w:val="22"/>
          <w:szCs w:val="22"/>
        </w:rPr>
        <w:t xml:space="preserve"> provides</w:t>
      </w:r>
      <w:r w:rsidR="00CD7377" w:rsidRPr="00C81244">
        <w:rPr>
          <w:rFonts w:asciiTheme="majorHAnsi" w:hAnsiTheme="majorHAnsi" w:cstheme="majorHAnsi"/>
          <w:sz w:val="22"/>
          <w:szCs w:val="22"/>
        </w:rPr>
        <w:t xml:space="preserve"> resource</w:t>
      </w:r>
      <w:r w:rsidR="00297990">
        <w:rPr>
          <w:rFonts w:asciiTheme="majorHAnsi" w:hAnsiTheme="majorHAnsi" w:cstheme="majorHAnsi"/>
          <w:sz w:val="22"/>
          <w:szCs w:val="22"/>
        </w:rPr>
        <w:t xml:space="preserve"> information</w:t>
      </w:r>
      <w:r w:rsidR="00DF5BD5" w:rsidRPr="00C81244">
        <w:rPr>
          <w:rFonts w:asciiTheme="majorHAnsi" w:hAnsiTheme="majorHAnsi" w:cstheme="majorHAnsi"/>
          <w:sz w:val="22"/>
          <w:szCs w:val="22"/>
        </w:rPr>
        <w:t xml:space="preserve"> </w:t>
      </w:r>
      <w:r w:rsidR="00297990">
        <w:rPr>
          <w:rFonts w:asciiTheme="majorHAnsi" w:hAnsiTheme="majorHAnsi" w:cstheme="majorHAnsi"/>
          <w:sz w:val="22"/>
          <w:szCs w:val="22"/>
        </w:rPr>
        <w:t>to a designated community</w:t>
      </w:r>
      <w:r w:rsidRPr="00C81244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C52A544" w14:textId="198569F0" w:rsidR="00504F55" w:rsidRPr="002F2432" w:rsidRDefault="00504F55" w:rsidP="002F243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2F2432">
        <w:rPr>
          <w:rFonts w:asciiTheme="majorHAnsi" w:hAnsiTheme="majorHAnsi" w:cstheme="majorHAnsi"/>
          <w:b/>
          <w:color w:val="002060"/>
        </w:rPr>
        <w:t>REPORTING RELATIONSHIPS AND TEAMWORK</w:t>
      </w:r>
    </w:p>
    <w:p w14:paraId="199AEFAB" w14:textId="41CF17BF" w:rsidR="00504F55" w:rsidRPr="0036603F" w:rsidRDefault="0036603F" w:rsidP="00FE2B92">
      <w:pPr>
        <w:spacing w:before="120" w:line="280" w:lineRule="atLeast"/>
        <w:rPr>
          <w:rFonts w:asciiTheme="majorHAnsi" w:hAnsiTheme="majorHAnsi" w:cstheme="majorHAnsi"/>
          <w:sz w:val="22"/>
          <w:szCs w:val="22"/>
        </w:rPr>
      </w:pPr>
      <w:r w:rsidRPr="0036603F">
        <w:rPr>
          <w:rFonts w:asciiTheme="majorHAnsi" w:hAnsiTheme="majorHAnsi" w:cstheme="majorHAnsi"/>
          <w:sz w:val="22"/>
          <w:szCs w:val="22"/>
        </w:rPr>
        <w:t>Work</w:t>
      </w:r>
      <w:r>
        <w:rPr>
          <w:rFonts w:asciiTheme="majorHAnsi" w:hAnsiTheme="majorHAnsi" w:cstheme="majorHAnsi"/>
          <w:sz w:val="22"/>
          <w:szCs w:val="22"/>
        </w:rPr>
        <w:t>s under</w:t>
      </w:r>
      <w:r w:rsidR="00D4464E">
        <w:rPr>
          <w:rFonts w:asciiTheme="majorHAnsi" w:hAnsiTheme="majorHAnsi" w:cstheme="majorHAnsi"/>
          <w:sz w:val="22"/>
          <w:szCs w:val="22"/>
        </w:rPr>
        <w:t xml:space="preserve"> the limited supervision </w:t>
      </w:r>
      <w:r>
        <w:rPr>
          <w:rFonts w:asciiTheme="majorHAnsi" w:hAnsiTheme="majorHAnsi" w:cstheme="majorHAnsi"/>
          <w:sz w:val="22"/>
          <w:szCs w:val="22"/>
        </w:rPr>
        <w:t xml:space="preserve">of </w:t>
      </w:r>
      <w:r w:rsidRPr="0036603F">
        <w:rPr>
          <w:rFonts w:asciiTheme="majorHAnsi" w:hAnsiTheme="majorHAnsi" w:cstheme="majorHAnsi"/>
          <w:sz w:val="22"/>
          <w:szCs w:val="22"/>
        </w:rPr>
        <w:t xml:space="preserve">a </w:t>
      </w:r>
      <w:r w:rsidRPr="00FE2B92">
        <w:rPr>
          <w:rFonts w:asciiTheme="majorHAnsi" w:hAnsiTheme="majorHAnsi" w:cstheme="majorHAnsi"/>
          <w:sz w:val="22"/>
          <w:szCs w:val="22"/>
        </w:rPr>
        <w:t xml:space="preserve">supervisor. </w:t>
      </w:r>
      <w:r w:rsidR="00F61A0D" w:rsidRPr="00FE2B92">
        <w:rPr>
          <w:rFonts w:asciiTheme="majorHAnsi" w:hAnsiTheme="majorHAnsi" w:cstheme="majorHAnsi"/>
          <w:sz w:val="22"/>
          <w:szCs w:val="22"/>
        </w:rPr>
        <w:t>O</w:t>
      </w:r>
      <w:r w:rsidR="00F61A0D">
        <w:rPr>
          <w:rFonts w:asciiTheme="majorHAnsi" w:hAnsiTheme="majorHAnsi" w:cstheme="majorHAnsi"/>
          <w:sz w:val="22"/>
          <w:szCs w:val="22"/>
        </w:rPr>
        <w:t>versees</w:t>
      </w:r>
      <w:r w:rsidR="00F61A0D" w:rsidRPr="00C81244">
        <w:rPr>
          <w:rFonts w:asciiTheme="majorHAnsi" w:hAnsiTheme="majorHAnsi" w:cstheme="majorHAnsi"/>
          <w:sz w:val="22"/>
          <w:szCs w:val="22"/>
        </w:rPr>
        <w:t xml:space="preserve"> and trains </w:t>
      </w:r>
      <w:r w:rsidR="00F61A0D">
        <w:rPr>
          <w:rFonts w:asciiTheme="majorHAnsi" w:hAnsiTheme="majorHAnsi" w:cstheme="majorHAnsi"/>
          <w:sz w:val="22"/>
          <w:szCs w:val="22"/>
        </w:rPr>
        <w:t xml:space="preserve">live-in </w:t>
      </w:r>
      <w:r w:rsidR="00F61A0D" w:rsidRPr="00C81244">
        <w:rPr>
          <w:rFonts w:asciiTheme="majorHAnsi" w:hAnsiTheme="majorHAnsi" w:cstheme="majorHAnsi"/>
          <w:sz w:val="22"/>
          <w:szCs w:val="22"/>
        </w:rPr>
        <w:t>student Resident Assistants</w:t>
      </w:r>
      <w:r w:rsidR="00F61A0D">
        <w:rPr>
          <w:rFonts w:asciiTheme="majorHAnsi" w:hAnsiTheme="majorHAnsi" w:cstheme="majorHAnsi"/>
          <w:sz w:val="22"/>
          <w:szCs w:val="22"/>
        </w:rPr>
        <w:t xml:space="preserve"> and Assistant Resident Hall Directors</w:t>
      </w:r>
      <w:r w:rsidR="00F61A0D" w:rsidRPr="00C81244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67E939B4" w14:textId="10569932" w:rsidR="00504F55" w:rsidRPr="002F2432" w:rsidRDefault="00504F55" w:rsidP="002F243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F2432">
        <w:rPr>
          <w:rFonts w:asciiTheme="majorHAnsi" w:hAnsiTheme="majorHAnsi" w:cstheme="majorHAnsi"/>
          <w:b/>
          <w:color w:val="002060"/>
        </w:rPr>
        <w:t>ESSENTIAL DUTIES</w:t>
      </w:r>
      <w:r w:rsidR="009F454E">
        <w:rPr>
          <w:rFonts w:asciiTheme="majorHAnsi" w:hAnsiTheme="majorHAnsi" w:cstheme="majorHAnsi"/>
          <w:b/>
          <w:color w:val="002060"/>
        </w:rPr>
        <w:t xml:space="preserve"> AND</w:t>
      </w:r>
      <w:r w:rsidRPr="002F2432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79578C46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2EAD4A20" w14:textId="77829653" w:rsidR="008F5C30" w:rsidRDefault="0036603F" w:rsidP="0024161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Pr="0036603F">
        <w:rPr>
          <w:rFonts w:asciiTheme="majorHAnsi" w:hAnsiTheme="majorHAnsi" w:cstheme="majorHAnsi"/>
          <w:sz w:val="22"/>
          <w:szCs w:val="22"/>
        </w:rPr>
        <w:t>esolves day-to-day</w:t>
      </w:r>
      <w:r w:rsidR="00A02585">
        <w:rPr>
          <w:rFonts w:asciiTheme="majorHAnsi" w:hAnsiTheme="majorHAnsi" w:cstheme="majorHAnsi"/>
          <w:sz w:val="22"/>
          <w:szCs w:val="22"/>
        </w:rPr>
        <w:t xml:space="preserve"> issues</w:t>
      </w:r>
      <w:r w:rsidR="00507F3B">
        <w:rPr>
          <w:rFonts w:asciiTheme="majorHAnsi" w:hAnsiTheme="majorHAnsi" w:cstheme="majorHAnsi"/>
          <w:sz w:val="22"/>
          <w:szCs w:val="22"/>
        </w:rPr>
        <w:t xml:space="preserve"> related to student safety and well-being. </w:t>
      </w:r>
    </w:p>
    <w:p w14:paraId="4901684B" w14:textId="77777777" w:rsidR="0036603F" w:rsidRDefault="0036603F" w:rsidP="0036603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6603F">
        <w:rPr>
          <w:rFonts w:asciiTheme="majorHAnsi" w:hAnsiTheme="majorHAnsi" w:cstheme="majorHAnsi"/>
          <w:sz w:val="22"/>
          <w:szCs w:val="22"/>
        </w:rPr>
        <w:t>Assists in planning</w:t>
      </w:r>
      <w:r w:rsidR="00507F3B">
        <w:rPr>
          <w:rFonts w:asciiTheme="majorHAnsi" w:hAnsiTheme="majorHAnsi" w:cstheme="majorHAnsi"/>
          <w:sz w:val="22"/>
          <w:szCs w:val="22"/>
        </w:rPr>
        <w:t>, developing, and implementing</w:t>
      </w:r>
      <w:r w:rsidRPr="0036603F">
        <w:rPr>
          <w:rFonts w:asciiTheme="majorHAnsi" w:hAnsiTheme="majorHAnsi" w:cstheme="majorHAnsi"/>
          <w:sz w:val="22"/>
          <w:szCs w:val="22"/>
        </w:rPr>
        <w:t xml:space="preserve"> </w:t>
      </w:r>
      <w:r w:rsidR="00CD7377">
        <w:rPr>
          <w:rFonts w:asciiTheme="majorHAnsi" w:hAnsiTheme="majorHAnsi" w:cstheme="majorHAnsi"/>
          <w:sz w:val="22"/>
          <w:szCs w:val="22"/>
        </w:rPr>
        <w:t xml:space="preserve">workshop </w:t>
      </w:r>
      <w:r w:rsidRPr="0036603F">
        <w:rPr>
          <w:rFonts w:asciiTheme="majorHAnsi" w:hAnsiTheme="majorHAnsi" w:cstheme="majorHAnsi"/>
          <w:sz w:val="22"/>
          <w:szCs w:val="22"/>
        </w:rPr>
        <w:t xml:space="preserve">programs, </w:t>
      </w:r>
      <w:r w:rsidR="00D4464E">
        <w:rPr>
          <w:rFonts w:asciiTheme="majorHAnsi" w:hAnsiTheme="majorHAnsi" w:cstheme="majorHAnsi"/>
          <w:sz w:val="22"/>
          <w:szCs w:val="22"/>
        </w:rPr>
        <w:t>educational programs</w:t>
      </w:r>
      <w:r w:rsidRPr="0036603F">
        <w:rPr>
          <w:rFonts w:asciiTheme="majorHAnsi" w:hAnsiTheme="majorHAnsi" w:cstheme="majorHAnsi"/>
          <w:sz w:val="22"/>
          <w:szCs w:val="22"/>
        </w:rPr>
        <w:t xml:space="preserve">, meetings,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="00507F3B">
        <w:rPr>
          <w:rFonts w:asciiTheme="majorHAnsi" w:hAnsiTheme="majorHAnsi" w:cstheme="majorHAnsi"/>
          <w:sz w:val="22"/>
          <w:szCs w:val="22"/>
        </w:rPr>
        <w:t xml:space="preserve">training </w:t>
      </w:r>
      <w:r w:rsidRPr="0036603F">
        <w:rPr>
          <w:rFonts w:asciiTheme="majorHAnsi" w:hAnsiTheme="majorHAnsi" w:cstheme="majorHAnsi"/>
          <w:sz w:val="22"/>
          <w:szCs w:val="22"/>
        </w:rPr>
        <w:t>seminars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60AE7B3" w14:textId="5E21DA23" w:rsidR="0036603F" w:rsidRDefault="00507F3B" w:rsidP="00D51AE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Reviews </w:t>
      </w:r>
      <w:r w:rsidR="0036603F" w:rsidRPr="0036603F">
        <w:rPr>
          <w:rFonts w:asciiTheme="majorHAnsi" w:hAnsiTheme="majorHAnsi" w:cstheme="majorHAnsi"/>
          <w:sz w:val="22"/>
          <w:szCs w:val="22"/>
        </w:rPr>
        <w:t>program and student data and prepares reports to aid in evaluating program effectiveness</w:t>
      </w:r>
      <w:r w:rsidR="0036603F">
        <w:rPr>
          <w:rFonts w:asciiTheme="majorHAnsi" w:hAnsiTheme="majorHAnsi" w:cstheme="majorHAnsi"/>
          <w:sz w:val="22"/>
          <w:szCs w:val="22"/>
        </w:rPr>
        <w:t>. R</w:t>
      </w:r>
      <w:r w:rsidR="0036603F" w:rsidRPr="0036603F">
        <w:rPr>
          <w:rFonts w:asciiTheme="majorHAnsi" w:hAnsiTheme="majorHAnsi" w:cstheme="majorHAnsi"/>
          <w:sz w:val="22"/>
          <w:szCs w:val="22"/>
        </w:rPr>
        <w:t>ecommends changes or improvements.</w:t>
      </w:r>
    </w:p>
    <w:p w14:paraId="7B67B1CA" w14:textId="4492EB24" w:rsidR="0036603F" w:rsidRDefault="0036603F" w:rsidP="006C044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6603F">
        <w:rPr>
          <w:rFonts w:asciiTheme="majorHAnsi" w:hAnsiTheme="majorHAnsi" w:cstheme="majorHAnsi"/>
          <w:sz w:val="22"/>
          <w:szCs w:val="22"/>
        </w:rPr>
        <w:t>Responds to inquiries from students</w:t>
      </w:r>
      <w:r w:rsidR="00ED66EB">
        <w:rPr>
          <w:rFonts w:asciiTheme="majorHAnsi" w:hAnsiTheme="majorHAnsi" w:cstheme="majorHAnsi"/>
          <w:sz w:val="22"/>
          <w:szCs w:val="22"/>
        </w:rPr>
        <w:t xml:space="preserve"> and</w:t>
      </w:r>
      <w:r w:rsidRPr="0036603F">
        <w:rPr>
          <w:rFonts w:asciiTheme="majorHAnsi" w:hAnsiTheme="majorHAnsi" w:cstheme="majorHAnsi"/>
          <w:sz w:val="22"/>
          <w:szCs w:val="22"/>
        </w:rPr>
        <w:t xml:space="preserve"> </w:t>
      </w:r>
      <w:r w:rsidR="00CD7377">
        <w:rPr>
          <w:rFonts w:asciiTheme="majorHAnsi" w:hAnsiTheme="majorHAnsi" w:cstheme="majorHAnsi"/>
          <w:sz w:val="22"/>
          <w:szCs w:val="22"/>
        </w:rPr>
        <w:t>guardians</w:t>
      </w:r>
      <w:r w:rsidR="00ED66EB">
        <w:rPr>
          <w:rFonts w:asciiTheme="majorHAnsi" w:hAnsiTheme="majorHAnsi" w:cstheme="majorHAnsi"/>
          <w:sz w:val="22"/>
          <w:szCs w:val="22"/>
        </w:rPr>
        <w:t xml:space="preserve"> to </w:t>
      </w:r>
      <w:r w:rsidRPr="0036603F">
        <w:rPr>
          <w:rFonts w:asciiTheme="majorHAnsi" w:hAnsiTheme="majorHAnsi" w:cstheme="majorHAnsi"/>
          <w:sz w:val="22"/>
          <w:szCs w:val="22"/>
        </w:rPr>
        <w:t>explain program policies, procedures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36603F">
        <w:rPr>
          <w:rFonts w:asciiTheme="majorHAnsi" w:hAnsiTheme="majorHAnsi" w:cstheme="majorHAnsi"/>
          <w:sz w:val="22"/>
          <w:szCs w:val="22"/>
        </w:rPr>
        <w:t xml:space="preserve"> and requirements, making referrals as appropriate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41C8493" w14:textId="4021FBB4" w:rsidR="00D4464E" w:rsidRDefault="00A02585" w:rsidP="008B31C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Responds to emergencies regarding students and/or residential facilities by following Residential Life and </w:t>
      </w:r>
      <w:r w:rsidR="00FE2B92">
        <w:rPr>
          <w:rFonts w:asciiTheme="majorHAnsi" w:hAnsiTheme="majorHAnsi" w:cstheme="majorHAnsi"/>
          <w:sz w:val="22"/>
          <w:szCs w:val="22"/>
        </w:rPr>
        <w:t>U</w:t>
      </w:r>
      <w:r>
        <w:rPr>
          <w:rFonts w:asciiTheme="majorHAnsi" w:hAnsiTheme="majorHAnsi" w:cstheme="majorHAnsi"/>
          <w:sz w:val="22"/>
          <w:szCs w:val="22"/>
        </w:rPr>
        <w:t>niversity protocols.</w:t>
      </w:r>
    </w:p>
    <w:p w14:paraId="6516CE59" w14:textId="508C9692" w:rsidR="00D40B01" w:rsidRDefault="00A02585" w:rsidP="008B31C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Assists in the</w:t>
      </w:r>
      <w:r w:rsidRPr="00D40B01">
        <w:rPr>
          <w:rFonts w:asciiTheme="majorHAnsi" w:hAnsiTheme="majorHAnsi" w:cstheme="majorHAnsi"/>
          <w:sz w:val="22"/>
          <w:szCs w:val="22"/>
        </w:rPr>
        <w:t xml:space="preserve"> </w:t>
      </w:r>
      <w:r w:rsidR="00D40B01" w:rsidRPr="00D40B01">
        <w:rPr>
          <w:rFonts w:asciiTheme="majorHAnsi" w:hAnsiTheme="majorHAnsi" w:cstheme="majorHAnsi"/>
          <w:sz w:val="22"/>
          <w:szCs w:val="22"/>
        </w:rPr>
        <w:t xml:space="preserve">recruitment of students or participants </w:t>
      </w:r>
      <w:r w:rsidR="00ED66EB">
        <w:rPr>
          <w:rFonts w:asciiTheme="majorHAnsi" w:hAnsiTheme="majorHAnsi" w:cstheme="majorHAnsi"/>
          <w:sz w:val="22"/>
          <w:szCs w:val="22"/>
        </w:rPr>
        <w:t xml:space="preserve">for </w:t>
      </w:r>
      <w:r w:rsidR="00D40B01" w:rsidRPr="00D40B01">
        <w:rPr>
          <w:rFonts w:asciiTheme="majorHAnsi" w:hAnsiTheme="majorHAnsi" w:cstheme="majorHAnsi"/>
          <w:sz w:val="22"/>
          <w:szCs w:val="22"/>
        </w:rPr>
        <w:t>program</w:t>
      </w:r>
      <w:r w:rsidR="00ED66EB">
        <w:rPr>
          <w:rFonts w:asciiTheme="majorHAnsi" w:hAnsiTheme="majorHAnsi" w:cstheme="majorHAnsi"/>
          <w:sz w:val="22"/>
          <w:szCs w:val="22"/>
        </w:rPr>
        <w:t>s and events</w:t>
      </w:r>
      <w:r w:rsidR="00D40B01" w:rsidRPr="00D40B01">
        <w:rPr>
          <w:rFonts w:asciiTheme="majorHAnsi" w:hAnsiTheme="majorHAnsi" w:cstheme="majorHAnsi"/>
          <w:sz w:val="22"/>
          <w:szCs w:val="22"/>
        </w:rPr>
        <w:t>. Implements recruiting and promotional strategies and works with target population to develop</w:t>
      </w:r>
      <w:r w:rsidR="00ED66EB">
        <w:rPr>
          <w:rFonts w:asciiTheme="majorHAnsi" w:hAnsiTheme="majorHAnsi" w:cstheme="majorHAnsi"/>
          <w:sz w:val="22"/>
          <w:szCs w:val="22"/>
        </w:rPr>
        <w:t xml:space="preserve"> an</w:t>
      </w:r>
      <w:r w:rsidR="00D40B01" w:rsidRPr="00D40B01">
        <w:rPr>
          <w:rFonts w:asciiTheme="majorHAnsi" w:hAnsiTheme="majorHAnsi" w:cstheme="majorHAnsi"/>
          <w:sz w:val="22"/>
          <w:szCs w:val="22"/>
        </w:rPr>
        <w:t xml:space="preserve"> applicant pool consistent with program goals and objectives, in assigned area of responsibility.</w:t>
      </w:r>
    </w:p>
    <w:p w14:paraId="36F70918" w14:textId="268D9E7F" w:rsidR="00D434FF" w:rsidRPr="00D40B01" w:rsidRDefault="000E4123" w:rsidP="008B31C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Oversees</w:t>
      </w:r>
      <w:r w:rsidR="00A02585">
        <w:rPr>
          <w:rFonts w:asciiTheme="majorHAnsi" w:hAnsiTheme="majorHAnsi" w:cstheme="majorHAnsi"/>
          <w:sz w:val="22"/>
          <w:szCs w:val="22"/>
        </w:rPr>
        <w:t xml:space="preserve"> undergraduate and graduate</w:t>
      </w:r>
      <w:r w:rsidR="00D434FF">
        <w:rPr>
          <w:rFonts w:asciiTheme="majorHAnsi" w:hAnsiTheme="majorHAnsi" w:cstheme="majorHAnsi"/>
          <w:sz w:val="22"/>
          <w:szCs w:val="22"/>
        </w:rPr>
        <w:t xml:space="preserve"> student employees and staff.</w:t>
      </w:r>
    </w:p>
    <w:p w14:paraId="3E24B29D" w14:textId="77777777" w:rsidR="00A24394" w:rsidRPr="00DD0B9C" w:rsidRDefault="00A24394" w:rsidP="00A2439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D0B9C">
        <w:rPr>
          <w:rFonts w:asciiTheme="majorHAnsi" w:hAnsiTheme="majorHAnsi" w:cstheme="majorHAnsi"/>
          <w:sz w:val="22"/>
          <w:szCs w:val="22"/>
        </w:rPr>
        <w:t>Administer</w:t>
      </w:r>
      <w:r w:rsidR="00ED66EB">
        <w:rPr>
          <w:rFonts w:asciiTheme="majorHAnsi" w:hAnsiTheme="majorHAnsi" w:cstheme="majorHAnsi"/>
          <w:sz w:val="22"/>
          <w:szCs w:val="22"/>
        </w:rPr>
        <w:t>s</w:t>
      </w:r>
      <w:r w:rsidRPr="00DD0B9C">
        <w:rPr>
          <w:rFonts w:asciiTheme="majorHAnsi" w:hAnsiTheme="majorHAnsi" w:cstheme="majorHAnsi"/>
          <w:sz w:val="22"/>
          <w:szCs w:val="22"/>
        </w:rPr>
        <w:t xml:space="preserve"> departmental processes and procedures and maintain</w:t>
      </w:r>
      <w:r w:rsidR="00ED66EB">
        <w:rPr>
          <w:rFonts w:asciiTheme="majorHAnsi" w:hAnsiTheme="majorHAnsi" w:cstheme="majorHAnsi"/>
          <w:sz w:val="22"/>
          <w:szCs w:val="22"/>
        </w:rPr>
        <w:t>s</w:t>
      </w:r>
      <w:r w:rsidRPr="00DD0B9C">
        <w:rPr>
          <w:rFonts w:asciiTheme="majorHAnsi" w:hAnsiTheme="majorHAnsi" w:cstheme="majorHAnsi"/>
          <w:sz w:val="22"/>
          <w:szCs w:val="22"/>
        </w:rPr>
        <w:t xml:space="preserve"> accurate records.</w:t>
      </w:r>
    </w:p>
    <w:p w14:paraId="20E50329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36603F">
        <w:rPr>
          <w:rFonts w:asciiTheme="majorHAnsi" w:hAnsiTheme="majorHAnsi" w:cstheme="majorHAnsi"/>
          <w:sz w:val="22"/>
          <w:szCs w:val="22"/>
        </w:rPr>
        <w:t>.</w:t>
      </w:r>
    </w:p>
    <w:p w14:paraId="617CDC02" w14:textId="77777777" w:rsidR="00504F55" w:rsidRPr="002F2432" w:rsidRDefault="00D66D03" w:rsidP="002F243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F2432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2F2432">
        <w:rPr>
          <w:rFonts w:asciiTheme="majorHAnsi" w:hAnsiTheme="majorHAnsi" w:cstheme="majorHAnsi"/>
          <w:b/>
          <w:color w:val="002060"/>
        </w:rPr>
        <w:t>QUALIFICATIONS</w:t>
      </w:r>
    </w:p>
    <w:p w14:paraId="0E112D18" w14:textId="77777777" w:rsidR="00D66D03" w:rsidRDefault="00CD7377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Master</w:t>
      </w:r>
      <w:r w:rsidR="00B025E6">
        <w:rPr>
          <w:rFonts w:asciiTheme="majorHAnsi" w:hAnsiTheme="majorHAnsi" w:cstheme="majorHAnsi"/>
          <w:sz w:val="22"/>
          <w:szCs w:val="22"/>
        </w:rPr>
        <w:t>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C0DC837" w14:textId="7B56F4BA" w:rsidR="004F4A33" w:rsidRDefault="00CD7377" w:rsidP="00EE194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Two</w:t>
      </w:r>
      <w:r w:rsidR="0036603F">
        <w:rPr>
          <w:rFonts w:asciiTheme="majorHAnsi" w:hAnsiTheme="majorHAnsi" w:cstheme="majorHAnsi"/>
          <w:sz w:val="22"/>
          <w:szCs w:val="22"/>
        </w:rPr>
        <w:t xml:space="preserve"> years of </w:t>
      </w:r>
      <w:r w:rsidR="0047487E">
        <w:rPr>
          <w:rFonts w:asciiTheme="majorHAnsi" w:hAnsiTheme="majorHAnsi" w:cstheme="majorHAnsi"/>
          <w:sz w:val="22"/>
          <w:szCs w:val="22"/>
        </w:rPr>
        <w:t xml:space="preserve">residence hall </w:t>
      </w:r>
      <w:r w:rsidR="0036603F">
        <w:rPr>
          <w:rFonts w:asciiTheme="majorHAnsi" w:hAnsiTheme="majorHAnsi" w:cstheme="majorHAnsi"/>
          <w:sz w:val="22"/>
          <w:szCs w:val="22"/>
        </w:rPr>
        <w:t>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2913815" w14:textId="4A33F762" w:rsidR="002C53B1" w:rsidRDefault="002C53B1" w:rsidP="00283F13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46A654C6" w14:textId="3BA7FB60" w:rsidR="002C53B1" w:rsidRDefault="002C53B1" w:rsidP="00283F13">
      <w:pPr>
        <w:pStyle w:val="BodyText"/>
        <w:numPr>
          <w:ilvl w:val="0"/>
          <w:numId w:val="23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 degree in a related field.</w:t>
      </w:r>
    </w:p>
    <w:p w14:paraId="36637335" w14:textId="263344EE" w:rsidR="002C53B1" w:rsidRPr="00EE1941" w:rsidRDefault="002C53B1" w:rsidP="00283F13">
      <w:pPr>
        <w:pStyle w:val="BodyText"/>
        <w:numPr>
          <w:ilvl w:val="0"/>
          <w:numId w:val="23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Three or more years of </w:t>
      </w:r>
      <w:r w:rsidR="0047487E">
        <w:rPr>
          <w:rFonts w:asciiTheme="majorHAnsi" w:hAnsiTheme="majorHAnsi" w:cstheme="majorHAnsi"/>
          <w:sz w:val="22"/>
          <w:szCs w:val="22"/>
        </w:rPr>
        <w:t>professional residence hall</w:t>
      </w:r>
      <w:r>
        <w:rPr>
          <w:rFonts w:asciiTheme="majorHAnsi" w:hAnsiTheme="majorHAnsi" w:cstheme="majorHAnsi"/>
          <w:sz w:val="22"/>
          <w:szCs w:val="22"/>
        </w:rPr>
        <w:t xml:space="preserve"> experience.</w:t>
      </w:r>
    </w:p>
    <w:p w14:paraId="57C69EB3" w14:textId="77777777" w:rsidR="00504F55" w:rsidRPr="002F2432" w:rsidRDefault="00504F55" w:rsidP="002F243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F2432">
        <w:rPr>
          <w:rFonts w:asciiTheme="majorHAnsi" w:hAnsiTheme="majorHAnsi" w:cstheme="majorHAnsi"/>
          <w:b/>
          <w:color w:val="002060"/>
        </w:rPr>
        <w:t>COMPETENCIES</w:t>
      </w:r>
    </w:p>
    <w:p w14:paraId="79C3261F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4E9A5F15" w14:textId="77777777" w:rsidR="0036603F" w:rsidRDefault="0036603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Career development industry</w:t>
      </w:r>
    </w:p>
    <w:p w14:paraId="133E9128" w14:textId="77777777" w:rsidR="00504F55" w:rsidRDefault="0036603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Financial reporting structures</w:t>
      </w:r>
    </w:p>
    <w:p w14:paraId="62536DEA" w14:textId="77777777" w:rsidR="00D40B01" w:rsidRDefault="00D40B0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Theories and practices of college student development</w:t>
      </w:r>
    </w:p>
    <w:p w14:paraId="35ACA7AA" w14:textId="77777777" w:rsidR="00D40B01" w:rsidRPr="00D66D03" w:rsidRDefault="00D40B0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Training and facilitation principles and practices</w:t>
      </w:r>
    </w:p>
    <w:p w14:paraId="3BA8EFB0" w14:textId="77777777" w:rsidR="00737A19" w:rsidRPr="00501982" w:rsidRDefault="00D434FF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</w:t>
      </w:r>
      <w:r w:rsidR="00ED66EB">
        <w:rPr>
          <w:rFonts w:asciiTheme="majorHAnsi" w:hAnsiTheme="majorHAnsi" w:cstheme="majorHAnsi"/>
          <w:sz w:val="22"/>
          <w:szCs w:val="22"/>
        </w:rPr>
        <w:t xml:space="preserve">housing </w:t>
      </w:r>
      <w:r>
        <w:rPr>
          <w:rFonts w:asciiTheme="majorHAnsi" w:hAnsiTheme="majorHAnsi" w:cstheme="majorHAnsi"/>
          <w:sz w:val="22"/>
          <w:szCs w:val="22"/>
        </w:rPr>
        <w:t>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AFFFEFD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29E617C3" w14:textId="77777777" w:rsidR="00D66D03" w:rsidRPr="00D66D03" w:rsidRDefault="0036603F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Troubleshooting</w:t>
      </w:r>
    </w:p>
    <w:p w14:paraId="7B2A643C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24544E2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 students and fostering student success</w:t>
      </w:r>
    </w:p>
    <w:p w14:paraId="51480244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28BD67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59AEDB42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241E58E2" w14:textId="77777777" w:rsidR="00504F55" w:rsidRPr="00D66D03" w:rsidRDefault="0036603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Provide </w:t>
      </w:r>
      <w:r w:rsidR="00D40B01">
        <w:rPr>
          <w:rFonts w:asciiTheme="majorHAnsi" w:hAnsiTheme="majorHAnsi" w:cstheme="majorHAnsi"/>
          <w:sz w:val="22"/>
          <w:szCs w:val="22"/>
        </w:rPr>
        <w:t>advice</w:t>
      </w:r>
      <w:r>
        <w:rPr>
          <w:rFonts w:asciiTheme="majorHAnsi" w:hAnsiTheme="majorHAnsi" w:cstheme="majorHAnsi"/>
          <w:sz w:val="22"/>
          <w:szCs w:val="22"/>
        </w:rPr>
        <w:t xml:space="preserve"> to program participants</w:t>
      </w:r>
    </w:p>
    <w:p w14:paraId="3B448AC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4F8CC25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66097453" w14:textId="77777777" w:rsidR="0036603F" w:rsidRDefault="0036603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Interpret educational records and related information</w:t>
      </w:r>
    </w:p>
    <w:p w14:paraId="13C08EBD" w14:textId="77777777" w:rsidR="00DB7AD1" w:rsidRDefault="0036603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Perform and coordinate administrative functions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D30A26E" w14:textId="77777777" w:rsidR="0036603F" w:rsidRDefault="0036603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Plan</w:t>
      </w:r>
      <w:r w:rsidR="00ED66EB">
        <w:rPr>
          <w:rFonts w:asciiTheme="majorHAnsi" w:hAnsiTheme="majorHAnsi" w:cstheme="majorHAnsi"/>
          <w:sz w:val="22"/>
          <w:szCs w:val="22"/>
        </w:rPr>
        <w:t xml:space="preserve"> and implement</w:t>
      </w:r>
      <w:r>
        <w:rPr>
          <w:rFonts w:asciiTheme="majorHAnsi" w:hAnsiTheme="majorHAnsi" w:cstheme="majorHAnsi"/>
          <w:sz w:val="22"/>
          <w:szCs w:val="22"/>
        </w:rPr>
        <w:t xml:space="preserve"> events and workshops</w:t>
      </w:r>
    </w:p>
    <w:p w14:paraId="2DD43186" w14:textId="77777777" w:rsidR="00D40B01" w:rsidRPr="00D66D03" w:rsidRDefault="00D40B01" w:rsidP="00D40B0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Pr="00D40B01">
        <w:rPr>
          <w:rFonts w:asciiTheme="majorHAnsi" w:hAnsiTheme="majorHAnsi" w:cstheme="majorHAnsi"/>
          <w:sz w:val="22"/>
          <w:szCs w:val="22"/>
        </w:rPr>
        <w:t>anage records, orga</w:t>
      </w:r>
      <w:r>
        <w:rPr>
          <w:rFonts w:asciiTheme="majorHAnsi" w:hAnsiTheme="majorHAnsi" w:cstheme="majorHAnsi"/>
          <w:sz w:val="22"/>
          <w:szCs w:val="22"/>
        </w:rPr>
        <w:t>nize data, and prepare reports</w:t>
      </w:r>
    </w:p>
    <w:p w14:paraId="407CBA2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296CC4A4" w14:textId="6B27CB57" w:rsidR="00504F55" w:rsidRPr="007F482C" w:rsidRDefault="00504F55" w:rsidP="007F482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Work independently to analyze available information, draw conclusions and understandings, and present such conclusions effectively to senior management</w:t>
      </w:r>
      <w:bookmarkEnd w:id="0"/>
      <w:bookmarkEnd w:id="1"/>
    </w:p>
    <w:sectPr w:rsidR="00504F55" w:rsidRPr="007F482C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57E6C" w14:textId="77777777" w:rsidR="00613CE4" w:rsidRDefault="00613CE4">
      <w:r>
        <w:separator/>
      </w:r>
    </w:p>
    <w:p w14:paraId="2A5FC64F" w14:textId="77777777" w:rsidR="00613CE4" w:rsidRDefault="00613CE4"/>
  </w:endnote>
  <w:endnote w:type="continuationSeparator" w:id="0">
    <w:p w14:paraId="4EEDC495" w14:textId="77777777" w:rsidR="00613CE4" w:rsidRDefault="00613CE4">
      <w:r>
        <w:continuationSeparator/>
      </w:r>
    </w:p>
    <w:p w14:paraId="129B7740" w14:textId="77777777" w:rsidR="00613CE4" w:rsidRDefault="00613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BB49B" w14:textId="77777777" w:rsidR="003F02F6" w:rsidRDefault="003F0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62D42" w14:textId="3EDB6684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5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53280C" w14:textId="1AE4988B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FAEFA" w14:textId="77777777" w:rsidR="00BE6227" w:rsidRDefault="003F02F6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DE4D9" w14:textId="77777777" w:rsidR="00613CE4" w:rsidRDefault="00613CE4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194368F5" w14:textId="77777777" w:rsidR="00613CE4" w:rsidRDefault="00613CE4">
      <w:r>
        <w:continuationSeparator/>
      </w:r>
    </w:p>
    <w:p w14:paraId="4A1E3AB9" w14:textId="77777777" w:rsidR="00613CE4" w:rsidRDefault="00613C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476CB" w14:textId="77777777" w:rsidR="003F02F6" w:rsidRDefault="003F0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E098A" w14:textId="0DA99E80" w:rsidR="00C9354E" w:rsidRPr="008934F8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8934F8">
      <w:rPr>
        <w:b/>
        <w:sz w:val="28"/>
        <w:szCs w:val="28"/>
        <w:u w:val="single"/>
      </w:rPr>
      <w:t xml:space="preserve">Job </w:t>
    </w:r>
    <w:r w:rsidR="00D66D03" w:rsidRPr="008934F8">
      <w:rPr>
        <w:b/>
        <w:sz w:val="28"/>
        <w:szCs w:val="28"/>
        <w:u w:val="single"/>
      </w:rPr>
      <w:t>Template</w:t>
    </w:r>
    <w:r w:rsidR="008934F8" w:rsidRPr="008934F8">
      <w:rPr>
        <w:b/>
        <w:sz w:val="28"/>
        <w:szCs w:val="28"/>
        <w:u w:val="single"/>
      </w:rPr>
      <w:t>: Residence Hall Director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537A2C" w14:paraId="05852553" w14:textId="77777777" w:rsidTr="003F02F6">
      <w:tc>
        <w:tcPr>
          <w:tcW w:w="2695" w:type="dxa"/>
          <w:vAlign w:val="center"/>
        </w:tcPr>
        <w:p w14:paraId="6B32944D" w14:textId="77777777" w:rsidR="00537A2C" w:rsidRPr="009535C5" w:rsidRDefault="00537A2C" w:rsidP="003F02F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0E704EA1" w14:textId="77777777" w:rsidR="00537A2C" w:rsidRPr="009535C5" w:rsidRDefault="00537A2C" w:rsidP="003F02F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537A2C" w14:paraId="58A998DA" w14:textId="77777777" w:rsidTr="003F02F6">
      <w:tc>
        <w:tcPr>
          <w:tcW w:w="2695" w:type="dxa"/>
          <w:vAlign w:val="center"/>
          <w:hideMark/>
        </w:tcPr>
        <w:p w14:paraId="5FF5826B" w14:textId="77777777" w:rsidR="00537A2C" w:rsidRPr="009535C5" w:rsidRDefault="00537A2C" w:rsidP="003F02F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68993596" w14:textId="77777777" w:rsidR="00537A2C" w:rsidRPr="009535C5" w:rsidRDefault="00537A2C" w:rsidP="003F02F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Residential Life</w:t>
          </w:r>
        </w:p>
      </w:tc>
    </w:tr>
    <w:tr w:rsidR="00537A2C" w14:paraId="3A3947CA" w14:textId="77777777" w:rsidTr="003F02F6">
      <w:tc>
        <w:tcPr>
          <w:tcW w:w="2695" w:type="dxa"/>
          <w:vAlign w:val="center"/>
          <w:hideMark/>
        </w:tcPr>
        <w:p w14:paraId="7D59C978" w14:textId="77777777" w:rsidR="00537A2C" w:rsidRPr="009535C5" w:rsidRDefault="00537A2C" w:rsidP="003F02F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7892FE78" w14:textId="4E0E025C" w:rsidR="00537A2C" w:rsidRPr="009535C5" w:rsidRDefault="00537A2C" w:rsidP="003F02F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Residence Hall Director</w:t>
          </w:r>
        </w:p>
      </w:tc>
    </w:tr>
    <w:tr w:rsidR="00537A2C" w14:paraId="75F65EB2" w14:textId="77777777" w:rsidTr="003F02F6">
      <w:tc>
        <w:tcPr>
          <w:tcW w:w="2695" w:type="dxa"/>
          <w:vAlign w:val="center"/>
          <w:hideMark/>
        </w:tcPr>
        <w:p w14:paraId="4283F683" w14:textId="77777777" w:rsidR="00537A2C" w:rsidRPr="009535C5" w:rsidRDefault="00537A2C" w:rsidP="003F02F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5B94C92B" w14:textId="306477E2" w:rsidR="00537A2C" w:rsidRPr="00121A3D" w:rsidRDefault="00537A2C" w:rsidP="003F02F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Residence Hall Director</w:t>
          </w:r>
        </w:p>
      </w:tc>
    </w:tr>
    <w:tr w:rsidR="003F02F6" w14:paraId="377CC9B1" w14:textId="77777777" w:rsidTr="003F02F6">
      <w:tc>
        <w:tcPr>
          <w:tcW w:w="2695" w:type="dxa"/>
          <w:vAlign w:val="center"/>
        </w:tcPr>
        <w:p w14:paraId="47080B6E" w14:textId="63AFFF5D" w:rsidR="003F02F6" w:rsidRPr="009535C5" w:rsidRDefault="003F02F6" w:rsidP="003F02F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1AAB44D8" w14:textId="04C7A416" w:rsidR="003F02F6" w:rsidRDefault="003F02F6" w:rsidP="003F02F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3</w:t>
          </w:r>
        </w:p>
      </w:tc>
    </w:tr>
    <w:tr w:rsidR="003F02F6" w14:paraId="0EE986A9" w14:textId="77777777" w:rsidTr="003F02F6">
      <w:tc>
        <w:tcPr>
          <w:tcW w:w="2695" w:type="dxa"/>
          <w:vAlign w:val="center"/>
        </w:tcPr>
        <w:p w14:paraId="0F701778" w14:textId="6BA4B62B" w:rsidR="003F02F6" w:rsidRPr="009535C5" w:rsidRDefault="003F02F6" w:rsidP="003F02F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5A411C5A" w14:textId="340C1217" w:rsidR="003F02F6" w:rsidRDefault="003F02F6" w:rsidP="003F02F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L31000</w:t>
          </w:r>
        </w:p>
      </w:tc>
    </w:tr>
  </w:tbl>
  <w:p w14:paraId="1F0AE523" w14:textId="22D044DD" w:rsidR="00386823" w:rsidRPr="00386823" w:rsidRDefault="00386823" w:rsidP="00537A2C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802DB" w14:textId="77777777" w:rsidR="003F02F6" w:rsidRDefault="003F0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D3352A"/>
    <w:multiLevelType w:val="hybridMultilevel"/>
    <w:tmpl w:val="96723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06AD"/>
    <w:multiLevelType w:val="multilevel"/>
    <w:tmpl w:val="732E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7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7"/>
  </w:num>
  <w:num w:numId="5">
    <w:abstractNumId w:val="10"/>
  </w:num>
  <w:num w:numId="6">
    <w:abstractNumId w:val="17"/>
  </w:num>
  <w:num w:numId="7">
    <w:abstractNumId w:val="9"/>
  </w:num>
  <w:num w:numId="8">
    <w:abstractNumId w:val="20"/>
  </w:num>
  <w:num w:numId="9">
    <w:abstractNumId w:val="12"/>
  </w:num>
  <w:num w:numId="10">
    <w:abstractNumId w:val="2"/>
  </w:num>
  <w:num w:numId="11">
    <w:abstractNumId w:val="4"/>
  </w:num>
  <w:num w:numId="12">
    <w:abstractNumId w:val="11"/>
  </w:num>
  <w:num w:numId="13">
    <w:abstractNumId w:val="15"/>
  </w:num>
  <w:num w:numId="14">
    <w:abstractNumId w:val="5"/>
  </w:num>
  <w:num w:numId="15">
    <w:abstractNumId w:val="13"/>
  </w:num>
  <w:num w:numId="16">
    <w:abstractNumId w:val="7"/>
  </w:num>
  <w:num w:numId="17">
    <w:abstractNumId w:val="3"/>
  </w:num>
  <w:num w:numId="18">
    <w:abstractNumId w:val="18"/>
  </w:num>
  <w:num w:numId="19">
    <w:abstractNumId w:val="16"/>
  </w:num>
  <w:num w:numId="20">
    <w:abstractNumId w:val="19"/>
  </w:num>
  <w:num w:numId="21">
    <w:abstractNumId w:val="14"/>
  </w:num>
  <w:num w:numId="22">
    <w:abstractNumId w:val="21"/>
  </w:num>
  <w:num w:numId="2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42DAD"/>
    <w:rsid w:val="000608B0"/>
    <w:rsid w:val="000736E8"/>
    <w:rsid w:val="000A6949"/>
    <w:rsid w:val="000B3A83"/>
    <w:rsid w:val="000B3BCC"/>
    <w:rsid w:val="000B4D70"/>
    <w:rsid w:val="000D7302"/>
    <w:rsid w:val="000E4123"/>
    <w:rsid w:val="000E6257"/>
    <w:rsid w:val="000F13C0"/>
    <w:rsid w:val="000F1B15"/>
    <w:rsid w:val="00153E9C"/>
    <w:rsid w:val="00160549"/>
    <w:rsid w:val="00164061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3F13"/>
    <w:rsid w:val="002857A5"/>
    <w:rsid w:val="00297990"/>
    <w:rsid w:val="002A6577"/>
    <w:rsid w:val="002C53B1"/>
    <w:rsid w:val="002E5D89"/>
    <w:rsid w:val="002F2432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6603F"/>
    <w:rsid w:val="003703B1"/>
    <w:rsid w:val="00382F20"/>
    <w:rsid w:val="00386823"/>
    <w:rsid w:val="003A3B7F"/>
    <w:rsid w:val="003B1AE2"/>
    <w:rsid w:val="003B2DB1"/>
    <w:rsid w:val="003C62E3"/>
    <w:rsid w:val="003E7E04"/>
    <w:rsid w:val="003F02F6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729AF"/>
    <w:rsid w:val="0047487E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07F3B"/>
    <w:rsid w:val="0051307D"/>
    <w:rsid w:val="00513DBB"/>
    <w:rsid w:val="00515F5E"/>
    <w:rsid w:val="00537A2C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3CE4"/>
    <w:rsid w:val="00615EF8"/>
    <w:rsid w:val="0063071E"/>
    <w:rsid w:val="00647062"/>
    <w:rsid w:val="00652134"/>
    <w:rsid w:val="0065248B"/>
    <w:rsid w:val="0065411D"/>
    <w:rsid w:val="0066089C"/>
    <w:rsid w:val="006768B4"/>
    <w:rsid w:val="00682227"/>
    <w:rsid w:val="00687D8C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452B"/>
    <w:rsid w:val="007A5BCB"/>
    <w:rsid w:val="007C68F7"/>
    <w:rsid w:val="007D1E5B"/>
    <w:rsid w:val="007E6729"/>
    <w:rsid w:val="007F0E2D"/>
    <w:rsid w:val="007F3C7F"/>
    <w:rsid w:val="007F44CE"/>
    <w:rsid w:val="007F482C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934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272ED"/>
    <w:rsid w:val="00947AB1"/>
    <w:rsid w:val="00960D11"/>
    <w:rsid w:val="009670DC"/>
    <w:rsid w:val="00977966"/>
    <w:rsid w:val="009A1B40"/>
    <w:rsid w:val="009B2FD8"/>
    <w:rsid w:val="009E72F4"/>
    <w:rsid w:val="009F3D04"/>
    <w:rsid w:val="009F454E"/>
    <w:rsid w:val="00A018A2"/>
    <w:rsid w:val="00A02585"/>
    <w:rsid w:val="00A24394"/>
    <w:rsid w:val="00A34E75"/>
    <w:rsid w:val="00A80A77"/>
    <w:rsid w:val="00A85A1E"/>
    <w:rsid w:val="00AA797A"/>
    <w:rsid w:val="00AB5402"/>
    <w:rsid w:val="00AC5406"/>
    <w:rsid w:val="00AF6AAA"/>
    <w:rsid w:val="00B025E6"/>
    <w:rsid w:val="00B10E53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C5CD6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81244"/>
    <w:rsid w:val="00C9354E"/>
    <w:rsid w:val="00CA1AA3"/>
    <w:rsid w:val="00CB4176"/>
    <w:rsid w:val="00CB7678"/>
    <w:rsid w:val="00CC016D"/>
    <w:rsid w:val="00CC348F"/>
    <w:rsid w:val="00CD0057"/>
    <w:rsid w:val="00CD7377"/>
    <w:rsid w:val="00CE0331"/>
    <w:rsid w:val="00CF5DA4"/>
    <w:rsid w:val="00D32E57"/>
    <w:rsid w:val="00D405A0"/>
    <w:rsid w:val="00D40B01"/>
    <w:rsid w:val="00D434FF"/>
    <w:rsid w:val="00D4464E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DF5BD5"/>
    <w:rsid w:val="00E13FCA"/>
    <w:rsid w:val="00E36105"/>
    <w:rsid w:val="00E62B34"/>
    <w:rsid w:val="00E62B60"/>
    <w:rsid w:val="00E90D01"/>
    <w:rsid w:val="00EA4523"/>
    <w:rsid w:val="00EC6407"/>
    <w:rsid w:val="00ED32DC"/>
    <w:rsid w:val="00ED66EB"/>
    <w:rsid w:val="00EE1941"/>
    <w:rsid w:val="00EE1E1C"/>
    <w:rsid w:val="00F12675"/>
    <w:rsid w:val="00F21C6D"/>
    <w:rsid w:val="00F2365C"/>
    <w:rsid w:val="00F343A8"/>
    <w:rsid w:val="00F406EB"/>
    <w:rsid w:val="00F4105D"/>
    <w:rsid w:val="00F5024B"/>
    <w:rsid w:val="00F559F9"/>
    <w:rsid w:val="00F61A0D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E2B92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0C60758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4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52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52B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52B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9052-A3DF-4980-91F4-450F2194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3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5</cp:revision>
  <cp:lastPrinted>2017-11-08T18:33:00Z</cp:lastPrinted>
  <dcterms:created xsi:type="dcterms:W3CDTF">2020-06-03T14:18:00Z</dcterms:created>
  <dcterms:modified xsi:type="dcterms:W3CDTF">2020-09-09T17:07:00Z</dcterms:modified>
</cp:coreProperties>
</file>